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5D9" w:rsidRPr="00FB7DE2" w:rsidRDefault="00F073DF" w:rsidP="00C71DEE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575422">
        <w:rPr>
          <w:b/>
          <w:bCs/>
          <w:color w:val="000000"/>
          <w:sz w:val="28"/>
          <w:szCs w:val="28"/>
        </w:rPr>
        <w:t>Учимся рассказывать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Одна из самых важных задач обучения дошкольников родному языку – развитие связной речи. Каждый ребенок должен уметь содержательно, грамотно, правильно, связно и последовательно излагать свои мысли. Это поможет ему преодолевать молчаливость и застенчивость, быть общительным, уверенным в своих силах. В то же время речь ребенка должна быть живой, непосредственной, выразительной.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>Связная речь имеет две формы:</w:t>
      </w:r>
    </w:p>
    <w:p w:rsidR="00F073DF" w:rsidRPr="00575422" w:rsidRDefault="00F073DF" w:rsidP="00F073D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 xml:space="preserve">        </w:t>
      </w:r>
      <w:proofErr w:type="gramStart"/>
      <w:r w:rsidRPr="00575422">
        <w:rPr>
          <w:color w:val="000000"/>
          <w:sz w:val="28"/>
          <w:szCs w:val="28"/>
        </w:rPr>
        <w:t>диалогическую</w:t>
      </w:r>
      <w:proofErr w:type="gramEnd"/>
      <w:r w:rsidRPr="00575422">
        <w:rPr>
          <w:color w:val="000000"/>
          <w:sz w:val="28"/>
          <w:szCs w:val="28"/>
        </w:rPr>
        <w:t xml:space="preserve"> (разговор между двумя или несколькими людьми)</w:t>
      </w:r>
    </w:p>
    <w:p w:rsidR="00F073DF" w:rsidRPr="00575422" w:rsidRDefault="00F073DF" w:rsidP="00F073D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монологическую (речь одного человека).</w:t>
      </w:r>
    </w:p>
    <w:p w:rsidR="00F073DF" w:rsidRPr="00575422" w:rsidRDefault="00F073DF" w:rsidP="00F073DF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Каждая из них имеет свои особенности.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>Так, форма протекания диалогической речи побуждает к неполным, односложным ответам. Неполные предложения, восклицания, междометья, яркая интонационная выразительность, жест, мимика и т.п. – основные черты диалогической речи. Для диалогической речи особенно важно умение сформулировать и задать вопрос, в соответствии с услышанным вопросом строить ответ, подать нужную реплику, дополнить и поправить собеседника, рассуждать, спорить. Отстаивать свое мнение.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Монологическая речь требует умения сосредоточить свою мысль на главном, не увлекаться деталями и в то же время говорить эмоционально, живо, образно. Она требует развернутости, полноты, четкости и взаимосвязи отдельных звеньев повествования. Умение связно говорить успешно развивается при целенаправленном руководстве взрослого, путем систематического обучения.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73DF" w:rsidRPr="00575422">
        <w:rPr>
          <w:color w:val="000000"/>
          <w:sz w:val="28"/>
          <w:szCs w:val="28"/>
        </w:rPr>
        <w:t xml:space="preserve">Начинать развивать связную речь ребенка лучше всего с пересказа. Пересказ художественного произведения доступен и близок детям  школьного возраста в силу того, что ребенок получает готовый образец, который действует на его чувства, заставляет переживать и тем самым вызывает желание запомнить и пересказать услышанное. Дети приобщаются к подлинно художественной речи, запоминают эмоционально-образные слова и словосочетания, учатся владеть живым родным языком. Высокая художественность произведений, цельность формы, композиция языка учит детей четко и последовательно строить рассказ.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73DF" w:rsidRPr="00575422">
        <w:rPr>
          <w:color w:val="000000"/>
          <w:sz w:val="28"/>
          <w:szCs w:val="28"/>
        </w:rPr>
        <w:t xml:space="preserve">Учить малышей 3-4 лет связной речи лучше всего с простого воспроизведения хорошо знакомых им сказок: «Колобок», «Репка», «Теремок», «Курочка ряба». Ребенок рассказывает вместе </w:t>
      </w:r>
      <w:proofErr w:type="gramStart"/>
      <w:r w:rsidR="00F073DF" w:rsidRPr="00575422">
        <w:rPr>
          <w:color w:val="000000"/>
          <w:sz w:val="28"/>
          <w:szCs w:val="28"/>
        </w:rPr>
        <w:t>со</w:t>
      </w:r>
      <w:proofErr w:type="gramEnd"/>
      <w:r w:rsidR="00F073DF" w:rsidRPr="00575422">
        <w:rPr>
          <w:color w:val="000000"/>
          <w:sz w:val="28"/>
          <w:szCs w:val="28"/>
        </w:rPr>
        <w:t xml:space="preserve"> взрослыми, в ответ на его вопросы, поставленные обычно к последнему слову фразы, </w:t>
      </w:r>
      <w:r w:rsidR="00F073DF" w:rsidRPr="00575422">
        <w:rPr>
          <w:color w:val="000000"/>
          <w:sz w:val="28"/>
          <w:szCs w:val="28"/>
        </w:rPr>
        <w:lastRenderedPageBreak/>
        <w:t xml:space="preserve">вставляет отдельные слова: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«Посадил дед …. Что? (репку)»</w:t>
      </w:r>
      <w:r w:rsidR="00F073DF" w:rsidRPr="00575422">
        <w:rPr>
          <w:color w:val="000000"/>
          <w:sz w:val="28"/>
          <w:szCs w:val="28"/>
        </w:rPr>
        <w:t xml:space="preserve">. Постепенно становится возможным использование подсказывающих вопросов, на которые ребенок отвечает целым предложением. Так, после чтения сказки «Курочка Ряба» можно предложить ребенку пересказать ее. Взрослый: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 xml:space="preserve">«Жили- были дед да баба». Кто жили-были? (ответ ребенка.). «Была у них курочка Ряба». «Кто у них был?» 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73DF" w:rsidRPr="00575422">
        <w:rPr>
          <w:color w:val="000000"/>
          <w:sz w:val="28"/>
          <w:szCs w:val="28"/>
        </w:rPr>
        <w:t xml:space="preserve">После этого можно переходить к </w:t>
      </w:r>
      <w:proofErr w:type="spellStart"/>
      <w:r w:rsidR="00F073DF" w:rsidRPr="00575422">
        <w:rPr>
          <w:color w:val="000000"/>
          <w:sz w:val="28"/>
          <w:szCs w:val="28"/>
        </w:rPr>
        <w:t>пересказыванию</w:t>
      </w:r>
      <w:proofErr w:type="spellEnd"/>
      <w:r w:rsidR="00F073DF" w:rsidRPr="00575422">
        <w:rPr>
          <w:color w:val="000000"/>
          <w:sz w:val="28"/>
          <w:szCs w:val="28"/>
        </w:rPr>
        <w:t xml:space="preserve"> маленьких рассказов Л.Н. Толстого, К.Д. Ушинского, Н. Калинкиной и др. При пересказе прозы надо следить, чтобы ответы ребенка были как можно ближе к художественному тексту. Поэтому вопросы должны </w:t>
      </w:r>
      <w:proofErr w:type="gramStart"/>
      <w:r w:rsidR="00F073DF" w:rsidRPr="00575422">
        <w:rPr>
          <w:color w:val="000000"/>
          <w:sz w:val="28"/>
          <w:szCs w:val="28"/>
        </w:rPr>
        <w:t>помогать ребенку полнее использовать</w:t>
      </w:r>
      <w:proofErr w:type="gramEnd"/>
      <w:r w:rsidR="00F073DF" w:rsidRPr="00575422">
        <w:rPr>
          <w:color w:val="000000"/>
          <w:sz w:val="28"/>
          <w:szCs w:val="28"/>
        </w:rPr>
        <w:t xml:space="preserve"> не только словарь, но и синтаксис текса. Если ребенок забыл текст, ему надо подсказать. Например, пересказывается сказка Л.Н. Толстого «Три медведя». Взрослый задает вопрос: «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Где были медведи, когда Маша забрела в их домик?» «Сколько комнат было в медвежьем домике?»</w:t>
      </w:r>
      <w:r w:rsidR="00F073DF" w:rsidRPr="00575422">
        <w:rPr>
          <w:color w:val="000000"/>
          <w:sz w:val="28"/>
          <w:szCs w:val="28"/>
        </w:rPr>
        <w:t xml:space="preserve"> Если ребенок затрудняется ответить на вопрос полностью, ему надо помочь наводящими допросами. Например, если ребенок не может ответить на вопрос: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«Как вели себя медведи, когда увидели, что кто-то трогал их еду?», можно спросить: «Скажи, каким голосом заревел Михайло Иванович».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73DF" w:rsidRPr="00575422">
        <w:rPr>
          <w:color w:val="000000"/>
          <w:sz w:val="28"/>
          <w:szCs w:val="28"/>
        </w:rPr>
        <w:t xml:space="preserve">На занятиях с ребенком пятого года жизни можно использовать совместный пересказ. Помощь взрослого будет заключаться в напоминании фразы, подсказке забытого слова. Это обеспечит плавность пересказа, предупредит разрывы произведения на отдельные куски.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F073DF" w:rsidRPr="00575422">
        <w:rPr>
          <w:color w:val="000000"/>
          <w:sz w:val="28"/>
          <w:szCs w:val="28"/>
        </w:rPr>
        <w:t xml:space="preserve">В этом возрасте понимание и осмысление прочитанных произведений приобретает особое значение. Но ребенку сложно еще самостоятельно проследить логическую последовательность сюжета, запомнить и точно передать языковые средства. Поэтому его постепенно следует приучать к поисковым вопросам, т.е. помогающим рассуждать. Например, в беседе по сказке К.Д. Ушинского «Умей обождать» можно спросить: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 xml:space="preserve">«Как курочка относилась к петушку, </w:t>
      </w:r>
      <w:proofErr w:type="gramStart"/>
      <w:r w:rsidR="00F073DF" w:rsidRPr="00575422">
        <w:rPr>
          <w:b/>
          <w:bCs/>
          <w:i/>
          <w:iCs/>
          <w:color w:val="000000"/>
          <w:sz w:val="28"/>
          <w:szCs w:val="28"/>
        </w:rPr>
        <w:t>правильные</w:t>
      </w:r>
      <w:proofErr w:type="gramEnd"/>
      <w:r w:rsidR="00F073DF" w:rsidRPr="00575422">
        <w:rPr>
          <w:b/>
          <w:bCs/>
          <w:i/>
          <w:iCs/>
          <w:color w:val="000000"/>
          <w:sz w:val="28"/>
          <w:szCs w:val="28"/>
        </w:rPr>
        <w:t xml:space="preserve"> ли совета она давала ему? Почему петушок не хотел обождать…» 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Внимание ребенка надо привлекать и к средствам выразительности языка: «Как лиса уговаривала петушка выглянуть в окошко? Какие слова она ему говорила?»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Ребенку старшего дошкольного возраста можно предложить вопросы, показывающие отдельные смысловые отрезки поведения, а затем формируется план в виде указаний. Например, к пересказу сказки «</w:t>
      </w:r>
      <w:proofErr w:type="spellStart"/>
      <w:r w:rsidRPr="00575422">
        <w:rPr>
          <w:color w:val="000000"/>
          <w:sz w:val="28"/>
          <w:szCs w:val="28"/>
        </w:rPr>
        <w:t>Заяц-хваста</w:t>
      </w:r>
      <w:proofErr w:type="spellEnd"/>
      <w:r w:rsidRPr="00575422">
        <w:rPr>
          <w:color w:val="000000"/>
          <w:sz w:val="28"/>
          <w:szCs w:val="28"/>
        </w:rPr>
        <w:t xml:space="preserve">» можно дать такие указания: 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 xml:space="preserve">      </w:t>
      </w:r>
      <w:r w:rsidRPr="00575422">
        <w:rPr>
          <w:b/>
          <w:bCs/>
          <w:i/>
          <w:iCs/>
          <w:color w:val="000000"/>
          <w:sz w:val="28"/>
          <w:szCs w:val="28"/>
        </w:rPr>
        <w:t xml:space="preserve">Скажи, где жил заяц и почему ему зимой было плохо. Расскажи, как он встретился с другими зайцами и как стал хвастаться. 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lastRenderedPageBreak/>
        <w:t xml:space="preserve">      </w:t>
      </w:r>
      <w:r w:rsidRPr="00575422">
        <w:rPr>
          <w:b/>
          <w:bCs/>
          <w:i/>
          <w:iCs/>
          <w:color w:val="000000"/>
          <w:sz w:val="28"/>
          <w:szCs w:val="28"/>
        </w:rPr>
        <w:t xml:space="preserve">Расскажи, как тетка ворона узнала про </w:t>
      </w:r>
      <w:proofErr w:type="spellStart"/>
      <w:r w:rsidRPr="00575422">
        <w:rPr>
          <w:b/>
          <w:bCs/>
          <w:i/>
          <w:iCs/>
          <w:color w:val="000000"/>
          <w:sz w:val="28"/>
          <w:szCs w:val="28"/>
        </w:rPr>
        <w:t>хвасту</w:t>
      </w:r>
      <w:proofErr w:type="spellEnd"/>
      <w:r w:rsidRPr="00575422">
        <w:rPr>
          <w:b/>
          <w:bCs/>
          <w:i/>
          <w:iCs/>
          <w:color w:val="000000"/>
          <w:sz w:val="28"/>
          <w:szCs w:val="28"/>
        </w:rPr>
        <w:t xml:space="preserve"> и зачем пошла его </w:t>
      </w:r>
      <w:proofErr w:type="gramStart"/>
      <w:r w:rsidRPr="00575422">
        <w:rPr>
          <w:b/>
          <w:bCs/>
          <w:i/>
          <w:iCs/>
          <w:color w:val="000000"/>
          <w:sz w:val="28"/>
          <w:szCs w:val="28"/>
        </w:rPr>
        <w:t>разыскивать</w:t>
      </w:r>
      <w:proofErr w:type="gramEnd"/>
      <w:r w:rsidRPr="00575422">
        <w:rPr>
          <w:b/>
          <w:bCs/>
          <w:i/>
          <w:iCs/>
          <w:color w:val="000000"/>
          <w:sz w:val="28"/>
          <w:szCs w:val="28"/>
        </w:rPr>
        <w:t>. Что сделала ворона, когда заяц рассказал ей, как он хвастал. 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После пересказа этой сказки ребенку можно задать вопрос</w:t>
      </w:r>
      <w:r w:rsidRPr="00575422">
        <w:rPr>
          <w:b/>
          <w:bCs/>
          <w:i/>
          <w:iCs/>
          <w:color w:val="000000"/>
          <w:sz w:val="28"/>
          <w:szCs w:val="28"/>
        </w:rPr>
        <w:t xml:space="preserve">: «Почему ворона сказала, что заяц не </w:t>
      </w:r>
      <w:proofErr w:type="spellStart"/>
      <w:r w:rsidRPr="00575422">
        <w:rPr>
          <w:b/>
          <w:bCs/>
          <w:i/>
          <w:iCs/>
          <w:color w:val="000000"/>
          <w:sz w:val="28"/>
          <w:szCs w:val="28"/>
        </w:rPr>
        <w:t>хваста</w:t>
      </w:r>
      <w:proofErr w:type="spellEnd"/>
      <w:r w:rsidRPr="00575422">
        <w:rPr>
          <w:b/>
          <w:bCs/>
          <w:i/>
          <w:iCs/>
          <w:color w:val="000000"/>
          <w:sz w:val="28"/>
          <w:szCs w:val="28"/>
        </w:rPr>
        <w:t xml:space="preserve">, а храбрец?»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Большие по размеру художественные произведения   </w:t>
      </w:r>
      <w:proofErr w:type="spellStart"/>
      <w:r w:rsidR="00F073DF" w:rsidRPr="00575422">
        <w:rPr>
          <w:color w:val="000000"/>
          <w:sz w:val="28"/>
          <w:szCs w:val="28"/>
        </w:rPr>
        <w:t>пеерсказывать</w:t>
      </w:r>
      <w:proofErr w:type="spellEnd"/>
      <w:r w:rsidR="00F073DF" w:rsidRPr="00575422">
        <w:rPr>
          <w:color w:val="000000"/>
          <w:sz w:val="28"/>
          <w:szCs w:val="28"/>
        </w:rPr>
        <w:t xml:space="preserve">  целиком не обязательно: для пересказа можно выделить только отдельные эпизоды, например, описание вещей или событий. Если ребенок затрудняется в </w:t>
      </w:r>
      <w:proofErr w:type="spellStart"/>
      <w:r w:rsidR="00F073DF" w:rsidRPr="00575422">
        <w:rPr>
          <w:color w:val="000000"/>
          <w:sz w:val="28"/>
          <w:szCs w:val="28"/>
        </w:rPr>
        <w:t>пересказывании</w:t>
      </w:r>
      <w:proofErr w:type="spellEnd"/>
      <w:r w:rsidR="00F073DF" w:rsidRPr="00575422">
        <w:rPr>
          <w:color w:val="000000"/>
          <w:sz w:val="28"/>
          <w:szCs w:val="28"/>
        </w:rPr>
        <w:t xml:space="preserve">, ему можно по ходу задавать вопросы. Вопрос должен быть конкретным, не отвлекающим ребенка от передаваемого содержания текста.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Одно из самых любимых занятий малышей – рассматривание игрушки. Этим следует воспользоваться, чтобы побудить ребенка к высказыванию, составлению описательных рассказов. Например: 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 xml:space="preserve">      </w:t>
      </w:r>
      <w:r w:rsidRPr="00575422">
        <w:rPr>
          <w:b/>
          <w:bCs/>
          <w:i/>
          <w:iCs/>
          <w:color w:val="000000"/>
          <w:sz w:val="28"/>
          <w:szCs w:val="28"/>
        </w:rPr>
        <w:t xml:space="preserve">Посмотри, какие у кошки глаза? (Зеленые). А шерстка?  (Мягкая, серая)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Если ребенок затрудняется, взрослый начинает сам рассказывать: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«Это кошка. Ее зовут Мурка. У кошки усатая мордочка, зеленые глаза, мягкая шерстка».</w:t>
      </w:r>
      <w:r w:rsidR="00F073DF" w:rsidRPr="00575422">
        <w:rPr>
          <w:color w:val="000000"/>
          <w:sz w:val="28"/>
          <w:szCs w:val="28"/>
        </w:rPr>
        <w:t xml:space="preserve"> А потом просите ребенка повторить рассказ. 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На первых порах очень важен выбор игрушек для рассматривания и составления рассказа. Игрушки должны быть с ярко выраженными характерными особенностями (цвет, форма, размер), создавать настроение. Малышам целесообразно предлагать не статичную красивую куклу, а куклу-малыша, протягивающего к ребенку руки, или зайца, который чем-то огорчен и готов заплакать, или важного утенка </w:t>
      </w:r>
      <w:proofErr w:type="gramStart"/>
      <w:r w:rsidR="00F073DF" w:rsidRPr="00575422">
        <w:rPr>
          <w:color w:val="000000"/>
          <w:sz w:val="28"/>
          <w:szCs w:val="28"/>
        </w:rPr>
        <w:t>в</w:t>
      </w:r>
      <w:proofErr w:type="gramEnd"/>
      <w:r w:rsidR="00F073DF" w:rsidRPr="00575422">
        <w:rPr>
          <w:color w:val="000000"/>
          <w:sz w:val="28"/>
          <w:szCs w:val="28"/>
        </w:rPr>
        <w:t xml:space="preserve"> берете. Такие игрушки привлекают своей необычностью. Ребенок безошибочно реагирует на них: утешает плачущего зайца, берет на руки и ласкает малыша, копирует позу утенка. Но осмыслить и выразить эту необычность словами (неуклюжий, смешной) ребенок еще не умеет, и здесь на помощь ему приходят вопросы взрослого: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«Отчего грустит заяц? Чего он хочет? Почему на утенке берет?»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С ребенком полезно провести совместное составление описания, когда взрослый начинает предложение, а ребенок продолжает: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«Это … (медвежонок). У медвежонка черные … (глазки). На голове у него надета … (шапочка)»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073DF" w:rsidRPr="00575422">
        <w:rPr>
          <w:color w:val="000000"/>
          <w:sz w:val="28"/>
          <w:szCs w:val="28"/>
        </w:rPr>
        <w:t>При обучении описанию хорошо использовать загадки. Так взрослый сначала загадывает загадку, например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: «С хозяином дружит, дом сторожит, живет под крылечком, хвост колечком»,</w:t>
      </w:r>
      <w:r w:rsidR="00F073DF" w:rsidRPr="00575422">
        <w:rPr>
          <w:color w:val="000000"/>
          <w:sz w:val="28"/>
          <w:szCs w:val="28"/>
        </w:rPr>
        <w:t xml:space="preserve"> а потом показывает ребенку соответствующую картинку.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proofErr w:type="gramStart"/>
      <w:r w:rsidR="00F073DF" w:rsidRPr="00575422">
        <w:rPr>
          <w:color w:val="000000"/>
          <w:sz w:val="28"/>
          <w:szCs w:val="28"/>
        </w:rPr>
        <w:t>Более старшим</w:t>
      </w:r>
      <w:proofErr w:type="gramEnd"/>
      <w:r w:rsidR="00F073DF" w:rsidRPr="00575422">
        <w:rPr>
          <w:color w:val="000000"/>
          <w:sz w:val="28"/>
          <w:szCs w:val="28"/>
        </w:rPr>
        <w:t xml:space="preserve"> детям можно предложить сравнить  две игрушки (например, две куклы). Но прежде, чем сравнивать, ребенок должен внимательно рассмотреть  обеих кукол: как они одеты, какие у них волосы, глаза, а затем уже отметить, чем они похожи и чем отличаются. Взрослый может использовать такой прием: скажи как я. У взрослого и ребенка одинаковые игрушки – мишки, но у взрослого большой коричневый, а у ребенка маленький черный. Взрослый говорит: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«У меня большой коричневый мишка»;</w:t>
      </w:r>
      <w:r w:rsidR="00F073DF" w:rsidRPr="00575422">
        <w:rPr>
          <w:color w:val="000000"/>
          <w:sz w:val="28"/>
          <w:szCs w:val="28"/>
        </w:rPr>
        <w:t xml:space="preserve"> ребенок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«У меня мишка маленький, черный»</w:t>
      </w:r>
      <w:r w:rsidR="00F073DF" w:rsidRPr="00575422">
        <w:rPr>
          <w:color w:val="000000"/>
          <w:sz w:val="28"/>
          <w:szCs w:val="28"/>
        </w:rPr>
        <w:t xml:space="preserve">. Взрослый: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«У моего медведя уши круглые, пушистые»;</w:t>
      </w:r>
      <w:r w:rsidR="00F073DF" w:rsidRPr="00575422">
        <w:rPr>
          <w:color w:val="000000"/>
          <w:sz w:val="28"/>
          <w:szCs w:val="28"/>
        </w:rPr>
        <w:t xml:space="preserve"> ребенок: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«У моего медведя уши тоже круглые, пушистые».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Ребенок данного возраста может для составления рассказа пользоваться небольшим  планом: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«Сначала расскажи, как называется игрушка, какая она по цвету, величине, как с ней можно играть».</w:t>
      </w:r>
      <w:r w:rsidR="00F073DF" w:rsidRPr="00575422">
        <w:rPr>
          <w:color w:val="000000"/>
          <w:sz w:val="28"/>
          <w:szCs w:val="28"/>
        </w:rPr>
        <w:t xml:space="preserve"> Постепенно план можно усложнять, добавить такие вопросы, как 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«Из какого материала сделана эта игрушка? Нравится ли она тебе?»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Если совсем маленький ребенок учится только отгадывать загадки, то ребенок пятого года жизни может уже сам составлять загадки на основе образца: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>«</w:t>
      </w:r>
      <w:proofErr w:type="gramStart"/>
      <w:r w:rsidR="00F073DF" w:rsidRPr="00575422">
        <w:rPr>
          <w:b/>
          <w:bCs/>
          <w:i/>
          <w:iCs/>
          <w:color w:val="000000"/>
          <w:sz w:val="28"/>
          <w:szCs w:val="28"/>
        </w:rPr>
        <w:t>Хитрая</w:t>
      </w:r>
      <w:proofErr w:type="gramEnd"/>
      <w:r w:rsidR="00F073DF" w:rsidRPr="00575422">
        <w:rPr>
          <w:b/>
          <w:bCs/>
          <w:i/>
          <w:iCs/>
          <w:color w:val="000000"/>
          <w:sz w:val="28"/>
          <w:szCs w:val="28"/>
        </w:rPr>
        <w:t>, рыжая, с длинной мордочкой и пушистым хвостом».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073DF" w:rsidRPr="00575422">
        <w:rPr>
          <w:color w:val="000000"/>
          <w:sz w:val="28"/>
          <w:szCs w:val="28"/>
        </w:rPr>
        <w:t>Далее можно переходить к составлению небольших сюжетных рассказов по набору игрушек, позволяющих наметить простую сюжетную линию. Для рассказа вначале надо отобрать 2-3 игрушки, чтобы ребенку было легче составить  сюжет и включить  в повествование  всех действующих лиц, подобрать слова к действиям, использовать прямую речь. Позднее количество игрушек можно увеличить. Например, предложить ребенку такой набор: девочка, грибок, корзина, елочка, ежик. Пусть он подумает, что может произойти с девочкой в лесу, кого она может встретить. Взрослый для образца сначала сам придумывает рассказ. А затем можно предложить это сделать ребенку. Пусть ребенок для начала просто повторит рассказ взрослого. Но постепенно следует переходить к составлению рассказа ребенком самостоятельно.</w:t>
      </w:r>
    </w:p>
    <w:p w:rsidR="00F073DF" w:rsidRPr="00575422" w:rsidRDefault="00C71DEE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 xml:space="preserve">Ребенок уже может рассказать о событиях, свидетелем которых он был. Здесь могут тоже использоваться вспомогательные вопросы: </w:t>
      </w:r>
      <w:r w:rsidR="00F073DF" w:rsidRPr="00575422">
        <w:rPr>
          <w:b/>
          <w:bCs/>
          <w:i/>
          <w:iCs/>
          <w:color w:val="000000"/>
          <w:sz w:val="28"/>
          <w:szCs w:val="28"/>
        </w:rPr>
        <w:t xml:space="preserve">«Где ты был летом? С кем ты отдыхал? Что было интересного на море?». </w:t>
      </w:r>
      <w:r w:rsidR="00F073DF" w:rsidRPr="00575422">
        <w:rPr>
          <w:color w:val="000000"/>
          <w:sz w:val="28"/>
          <w:szCs w:val="28"/>
        </w:rPr>
        <w:t>Ребенку можно предложить примерный план рассказывания.</w:t>
      </w:r>
    </w:p>
    <w:p w:rsidR="00F073DF" w:rsidRPr="00575422" w:rsidRDefault="00C71DEE" w:rsidP="00F073DF">
      <w:pPr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073DF" w:rsidRPr="00575422">
        <w:rPr>
          <w:color w:val="000000"/>
          <w:sz w:val="28"/>
          <w:szCs w:val="28"/>
        </w:rPr>
        <w:t>После пяти лет, когда у ребенка появляется достаточно большой запас знаний об окружающем мире, он с удовольствием начинает придумывать, сочинять, проявляя творчество. Помочь ребенку в придумывании рассказов и историй можно разными способами: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lastRenderedPageBreak/>
        <w:t xml:space="preserve">        в название хорошо знакомой сказки добавить слово, обозначающее какой-либо предмет. Например: </w:t>
      </w:r>
      <w:r w:rsidRPr="00575422">
        <w:rPr>
          <w:b/>
          <w:bCs/>
          <w:i/>
          <w:iCs/>
          <w:color w:val="000000"/>
          <w:sz w:val="28"/>
          <w:szCs w:val="28"/>
        </w:rPr>
        <w:t>«Волк, семеро козлят и компьютер», «Мальчик-с-пальчик и паровоз»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 xml:space="preserve">        сюжет знакомой сказки переместить в другое время и пространство: </w:t>
      </w:r>
      <w:r w:rsidRPr="00575422">
        <w:rPr>
          <w:b/>
          <w:bCs/>
          <w:i/>
          <w:iCs/>
          <w:color w:val="000000"/>
          <w:sz w:val="28"/>
          <w:szCs w:val="28"/>
        </w:rPr>
        <w:t>«Жили-были старик со старухой в наши дни», «Красная Шапочка на необитаемом острове»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предложить ребенку изменить концовку сказки, используя прием введения в сюжетное повествование какого-либо предмета, явления. Например: медвежата из сказки «Два жадных медвежонка» съедают таблетку от жадности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предложить заглянуть в прошлое или будущее сказочных  героев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написать письмо своему любимому герою или автору сказки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сочинить разговор сказочных персонажей по телефону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придумать сказку по опорным словам, например: ласточка, девочка, кот, людоед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рассказать историю от лица любимого героя или предмета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описать одно и то же событие с разных точек зрения (например, от лица веселого и грустного человека)</w:t>
      </w:r>
    </w:p>
    <w:p w:rsidR="00F073DF" w:rsidRPr="00575422" w:rsidRDefault="00F073DF" w:rsidP="00C71DEE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        очень хорошо сделать альбом детских рассказов, дать ему интересное название, предложить ребенку нарисовать к каждому рассказу иллюстрации. Это будет толчком для развития детского творчества.</w:t>
      </w:r>
    </w:p>
    <w:p w:rsidR="00F073DF" w:rsidRPr="00575422" w:rsidRDefault="00F073DF" w:rsidP="00C71DEE">
      <w:pPr>
        <w:jc w:val="both"/>
        <w:rPr>
          <w:color w:val="000000"/>
          <w:sz w:val="28"/>
          <w:szCs w:val="28"/>
        </w:rPr>
      </w:pPr>
      <w:r w:rsidRPr="00575422">
        <w:rPr>
          <w:color w:val="000000"/>
          <w:sz w:val="28"/>
          <w:szCs w:val="28"/>
        </w:rPr>
        <w:t>Обучение рассказыванию влияет на все стороны речевого развития дошкольника, особенно на его речевую подготовку к школе.</w:t>
      </w:r>
    </w:p>
    <w:p w:rsidR="00F073DF" w:rsidRPr="00575422" w:rsidRDefault="00F073DF" w:rsidP="00C71DEE">
      <w:pPr>
        <w:jc w:val="both"/>
        <w:rPr>
          <w:color w:val="000000"/>
          <w:sz w:val="28"/>
          <w:szCs w:val="28"/>
        </w:rPr>
      </w:pPr>
    </w:p>
    <w:p w:rsidR="00F073DF" w:rsidRDefault="00F073DF" w:rsidP="00C71DEE">
      <w:pPr>
        <w:jc w:val="both"/>
        <w:rPr>
          <w:color w:val="000000"/>
          <w:sz w:val="28"/>
          <w:szCs w:val="28"/>
        </w:rPr>
      </w:pPr>
    </w:p>
    <w:p w:rsidR="00C71DEE" w:rsidRPr="00C71DEE" w:rsidRDefault="00C71DEE" w:rsidP="00C71DEE">
      <w:pPr>
        <w:jc w:val="both"/>
        <w:rPr>
          <w:b/>
          <w:color w:val="000000"/>
          <w:sz w:val="28"/>
          <w:szCs w:val="28"/>
        </w:rPr>
      </w:pPr>
      <w:r w:rsidRPr="00C71DEE">
        <w:rPr>
          <w:b/>
          <w:color w:val="000000"/>
          <w:sz w:val="28"/>
          <w:szCs w:val="28"/>
        </w:rPr>
        <w:t>28.02. 2017 г.                                   Учитель – дефектолог Е.В. Прокопчик</w:t>
      </w:r>
    </w:p>
    <w:p w:rsidR="00F073DF" w:rsidRPr="00C71DEE" w:rsidRDefault="00F073DF" w:rsidP="00C71DEE">
      <w:pPr>
        <w:jc w:val="both"/>
        <w:rPr>
          <w:b/>
          <w:color w:val="000000"/>
          <w:sz w:val="28"/>
          <w:szCs w:val="28"/>
        </w:rPr>
      </w:pPr>
    </w:p>
    <w:p w:rsidR="00F073DF" w:rsidRPr="00C71DEE" w:rsidRDefault="00F073DF" w:rsidP="00C71DEE">
      <w:pPr>
        <w:jc w:val="both"/>
        <w:rPr>
          <w:b/>
          <w:color w:val="000000"/>
          <w:sz w:val="28"/>
          <w:szCs w:val="28"/>
        </w:rPr>
      </w:pPr>
    </w:p>
    <w:p w:rsidR="00F073DF" w:rsidRPr="00575422" w:rsidRDefault="00F073DF" w:rsidP="00C71DEE">
      <w:pPr>
        <w:jc w:val="both"/>
        <w:rPr>
          <w:color w:val="000000"/>
          <w:sz w:val="28"/>
          <w:szCs w:val="28"/>
        </w:rPr>
      </w:pPr>
    </w:p>
    <w:p w:rsidR="00F073DF" w:rsidRPr="00575422" w:rsidRDefault="00F073DF" w:rsidP="00C71DEE">
      <w:pPr>
        <w:jc w:val="both"/>
        <w:rPr>
          <w:color w:val="000000"/>
          <w:sz w:val="28"/>
          <w:szCs w:val="28"/>
        </w:rPr>
      </w:pPr>
    </w:p>
    <w:p w:rsidR="00F073DF" w:rsidRPr="00575422" w:rsidRDefault="00F073DF" w:rsidP="00C71DEE">
      <w:pPr>
        <w:jc w:val="both"/>
        <w:rPr>
          <w:color w:val="000000"/>
          <w:sz w:val="28"/>
          <w:szCs w:val="28"/>
        </w:rPr>
      </w:pPr>
    </w:p>
    <w:p w:rsidR="00F073DF" w:rsidRDefault="00F073DF" w:rsidP="00C71DEE">
      <w:pPr>
        <w:jc w:val="both"/>
      </w:pPr>
    </w:p>
    <w:sectPr w:rsidR="00F073DF" w:rsidSect="00011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73DF"/>
    <w:rsid w:val="00011038"/>
    <w:rsid w:val="005247F6"/>
    <w:rsid w:val="00A775D9"/>
    <w:rsid w:val="00B04BE5"/>
    <w:rsid w:val="00C71DEE"/>
    <w:rsid w:val="00F073DF"/>
    <w:rsid w:val="00FB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3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User</cp:lastModifiedBy>
  <cp:revision>4</cp:revision>
  <dcterms:created xsi:type="dcterms:W3CDTF">2017-02-20T20:11:00Z</dcterms:created>
  <dcterms:modified xsi:type="dcterms:W3CDTF">2017-02-21T04:23:00Z</dcterms:modified>
</cp:coreProperties>
</file>