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10" w:rsidRDefault="00791D10" w:rsidP="0032760F">
      <w:pPr>
        <w:spacing w:line="240" w:lineRule="atLeast"/>
        <w:ind w:firstLine="567"/>
        <w:jc w:val="center"/>
      </w:pPr>
    </w:p>
    <w:p w:rsidR="00D276C7" w:rsidRPr="00D90D43" w:rsidRDefault="00D276C7" w:rsidP="00D276C7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0D43">
        <w:rPr>
          <w:rFonts w:ascii="Times New Roman" w:hAnsi="Times New Roman" w:cs="Times New Roman"/>
          <w:b/>
          <w:sz w:val="32"/>
          <w:szCs w:val="40"/>
        </w:rPr>
        <w:t xml:space="preserve">Консультация для родителей на тему: </w:t>
      </w:r>
    </w:p>
    <w:p w:rsidR="00791D10" w:rsidRPr="00D276C7" w:rsidRDefault="00791D10" w:rsidP="00D276C7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color w:val="2C2C2C"/>
          <w:kern w:val="36"/>
          <w:sz w:val="41"/>
          <w:szCs w:val="41"/>
        </w:rPr>
      </w:pPr>
      <w:r w:rsidRPr="00D276C7">
        <w:rPr>
          <w:rFonts w:ascii="Cambria" w:eastAsia="Times New Roman" w:hAnsi="Cambria" w:cs="Times New Roman"/>
          <w:b/>
          <w:color w:val="2C2C2C"/>
          <w:kern w:val="36"/>
          <w:sz w:val="41"/>
          <w:szCs w:val="41"/>
        </w:rPr>
        <w:t>Определение страха и его проявления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Страх основан на инстинкте самосохранения, имеет защитный характер и сопровождается определенными физиологическими изменениями высшей нервной деятельности, что отражается на частоте пульса и дыхания, показателях артериального давления, выделении желудочного сока.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В самом общем виде эмоция страха возникает в ответ на действие угрожающего стимула. Существуют две угрозы, имеющие универсальный и одновременно фатальный в своем исходе характер. Это смерть и крах жизненных ценностей,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противостоящие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таким понятиям, как жизнь, здоровье, самоутверждение, личное и социальное благополучие. Но и помимо крайних выражений страх всегда подразумевает переживание какой-либо реальной или воображаемой опасности.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Понимание опасности, ее осознание формируется в процессе жизненного опыта и межличностных отношений, когда некоторые безразличные для ребенка раздражители постепенно приобретают характер угрожающих воздействий. Обычно в этих случаях говорят о появлении травмирующего опыта (испуг, боль, болезнь, конфликты, неудачи, поражения и т. д.).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Гораздо более распространены так называемые внушенные страхи. Их источник - взрослые, окружающие ребенка (родители, бабушки, воспитатели детских учреждении и др.), которые непроизвольно заражают ребенка страхом, настойчиво, подчеркнуто эмоционально указывая на наличие опасности. В результате ребенок реально воспринимает только вторую часть фраз типа: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"Не подходи - упадешь", "Не бери - обожжешься", "Не гладь - укусит", "Не открывай дверь - там чужой дядя" и т. д.</w:t>
      </w:r>
      <w:proofErr w:type="gramEnd"/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Маленькому ребенку пока еще не ясно, чем все это грозит, но он уже распознает сигнал тревоги, и, естественно, у него возникает реакция страха, как регулятор его поведения. Но если запугивать "без нужды", так, на всякий случай, то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дитятя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полностью теряет спонтанность в поведении и уверенность в себе. Тогда-то страхи и начинают размножаться без каких-либо ограничений, а ребенок становится все более напряженным, скованным и осторожным.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К числу внушенных можно также отнести страхи, которые возникают у чересчур беспокойных родителей.</w:t>
      </w:r>
      <w:proofErr w:type="gramEnd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 Разговоры при ребенке о смерти, несчастьях и болезнях, пожарах и убийствах помимо воли запечатлеваются в его психике.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Все это дает основание говорить об условно-рефлекторном характере воспроизведения страха, даже если ребенок пугается (вздрагивает) при внезапном стуке или шуме, так как последний когда-то сопровождался неприятным переживанием. Подобное сочетание осталось в памяти в виде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определенного эмоционального следа и теперь непроизвольно ассоциируется с любым внезапным звуковым воздействием.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Так же часто, как термин "страх", встречается термин "тревога". И в страхе, и в тревоге есть общий эмоциональный компонент в виде чувства волнения и беспокойства, то есть в обоих понятиях отображено восприятие угрозы или отсутствие чувства безопасности. Апофеоз страха и тревоги - ужас.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Тревога 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t>- это предчувствие опасности, состояние беспокойства. Наиболее часто тревога проявляется в ожидании какого-то события, которое трудно прогнозировать и которое может угрожать неприятными последствиями.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Тревога в большей мере присуща людям с развитым чувством собственного достоинства, ответственности, долга, сверхчувствительным к своему положению и признанию окружающих. В связи с этим тревога выступает и как пропитанное беспокойством чувство ответственности за жизнь (и благополучие) как свою, так и близких людей.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Следовательно, если страх - аффективное (эмоционально заостренное) отражение в сознании конкретной угрозы для жизни и благополучия человека, то тревога - это эмоционально заостренное ощущение предстоящей угрозы.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Тревога, в отличие от страха, - не всегда отрицательно воспринимаемое чувство, она может проявиться и в виде радостного волнения, волнующего ожидания.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Чувство беспокойства в зависимости от психической структуры личности ребенка, его жизненного опыта, взаимоотношений с родителями и сверстниками может приобретать </w:t>
      </w:r>
      <w:proofErr w:type="gramStart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gramEnd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 как тревоги, так и страха. Человек, находящийся в состоянии безотчетного, неопределенного беспокойства, ощущает тревогу, а человек, боящийся определенных объектов или мыслей, испытывает страх.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страх можно рассматривать как выражение тревоги в конкретной, </w:t>
      </w:r>
      <w:proofErr w:type="spellStart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объективизированной</w:t>
      </w:r>
      <w:proofErr w:type="spellEnd"/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 xml:space="preserve"> форме, если предчувствия не пропорциональны опасности и тревога принимает затяжное течение. В некоторых случаях страх представляет собой своеобразный клапан для выхода лежащей под ним тревоги, подобно лаве, вытекающей из жерла вулкана.</w:t>
      </w:r>
    </w:p>
    <w:p w:rsidR="00791D10" w:rsidRPr="00D276C7" w:rsidRDefault="00D276C7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1D10" w:rsidRPr="00D276C7">
        <w:rPr>
          <w:rFonts w:ascii="Times New Roman" w:eastAsia="Times New Roman" w:hAnsi="Times New Roman" w:cs="Times New Roman"/>
          <w:sz w:val="28"/>
          <w:szCs w:val="28"/>
        </w:rPr>
        <w:t>Если человек начинает бояться самого факта возникновения страха (страх страха), то здесь налицо высокий, нередко запредельный уровень тревоги, поскольку он боится, а точнее, опасается всего того, что может даже косвенно угрожать его жизни и благополучию.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В самом общем виде страх условно делится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6C7">
        <w:rPr>
          <w:rFonts w:ascii="Times New Roman" w:eastAsia="Times New Roman" w:hAnsi="Times New Roman" w:cs="Times New Roman"/>
          <w:i/>
          <w:sz w:val="28"/>
          <w:szCs w:val="28"/>
        </w:rPr>
        <w:t>ситуативный и личностный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276C7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Ситуативный страх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возникает в необычной, крайне опасной или шокирующей взрослого человека или ребенка обстановке, например, при стихийном бедствии, нападении собаки и т. д. Часто он появляется в результате психического заражения паникой в группе людей, тревожных предчувствий со стороны членов семьи, тяжелых испытаний, конфликтов и жизненных неудач.</w:t>
      </w:r>
      <w:proofErr w:type="gramEnd"/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Личностно 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обусловленный страх предопределен характером человека, например, его повышенной мнительностью, и способен появляться в новой обстановке или при контактах с незнакомыми людьми.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Ситуативно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и личностно обусловленные страхи часто смешиваются и дополняют друг друга.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Страх также бывает реальный и воображаемый, острый и хронический.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и острый страхи предопределены ситуацией, а воображаемый и хронический - особенностями личности.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Страх и тревога как относительно эпизодические реакции имеют свои аналоги в форме более устойчивых психических состояний: страх - в виде боязни, тревога - в виде тревожности. Общей основой всех этих реакций и состояний является чувство беспокойства. Если страх и отчасти тревога - скорее,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ситуативно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обусловленные психические феномены, то боязнь и тревожность, наоборот, личностно мотивированы и, соответственно, более устойчивы.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что страх - это интенсивно выражаемая эмоция, следует различать его обычный, естественный, или возрастной, и патологический уровни.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Обычно страх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кратковремен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>, обратим, исчезает с возрастом, не затрагивает глубоко ценностные ориентации человека, существенно не влияет на его характер, поведение и взаимоотношения с окружающими людьми. Более того, некоторые формы страха имеют защитное значение, поскольку позволяют избежать соприкосновения с объектом страха.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На патологический страх указывают его крайние, драматические формы выражения (ужас, эмоциональный шок, потрясение) или затяжное, навязчивое,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труднообратимое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течение, непроизвольность, то есть полное отсутствие контроля со стороны сознания, как и неблагоприятное воздействие на характер, межличностные отношения и приспособление человека к социальной действительности. Как же проявляется страх?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Иногда выражения страха так очевидны, что не нуждаются в комментариях, например, ужас, оцепенение, растерянность, плач, бегство. О других страхах можно судить только по ряду косвенных признаков, таких как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избегать посещения ряда мест, разговоров и книг на определенную тему, смущение и застенчивость при общении.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Поскольку объединяющим началом для страха и тревоги будет чувство беспокойства, то рассмотрим проявления последнего.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При остром чувстве беспокойства человек теряется, не находит нужных слов для ответа, говорит невпопад, невнятным, дрожащим от волнения голосом и часто замолкает совсем. Взгляд отсутствующий, выражение лица испуганное.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Внутри все "опускается", холодеет, тело становится тяжелым, ноги ватными, во рту пересыхает, дыхание перехватывает, "сосет под ложечкой", щемит в области сердца, ладони становятся влажными, лицо бледнеет, и человек "обливается холодным потом".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он совершает много липших движений, переминается с ноги на ногу, поправляет без конца одежду или становится неподвижным и скованным. Перечисленные симптомы острого 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lastRenderedPageBreak/>
        <w:t>беспокойства говорят о перенапряжении психофизиологических функций организма, их расстройстве.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При состояниях беспокойства (тревожности и боязни) страх прячется в различных темных закоулках психики, выжидая подходящего момента для проявления. В состоянии беспокойства с преобладанием тревожности отмечаются двигательное возбуждение, непоследовательность в поступках, нередко чрезмерное любопытство и стремление занять себя любой, даже ненужной, деятельностью. Характерна непереносимость ожидания, которая выражается спешкой и нетерпением. Темп речи ускорен, иногда в виде трудно управляемого потока слов. Типичны многословность, излишняя обстоятельность в разъяснениях, беспрерывные звонки, что создает видимость занятости, ощущение нужности, устраняющие в ряде случаев страх одиночества.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Стремление все согласовать, предусмотреть направлено на предупреждение самой возможности появления какой-либо неприятной ситуации. В связи с этим новое отрицается, риск исключается, поведение приобретает консервативный характер, поскольку все новое воспринимается как неизвестное.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Для состояния беспокойства с преобладанием боязни типичны медлительность, скованность и "топтание на одном месте". Речь невыразительна, мышление инертно, на сердце "тяжесть", настроение временами мрачное и подавленное. В отличие от депрессии нет тоски, апатии, идей самоуничижения, мыслей о самоубийстве, сохраняется достаточная активность в других, не затронутых страхом сферах жизнедеятельности.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Следовательно, тревожность напоминает в чем-то проявления холерического, а боязнь - флегматического темперамента. В ряде случаев длительно действующие аффекты тревоги и страха действительно способны заострить крайние типы темперамента.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При состояниях хронического беспокойства и страха человек находится в напряженном ожидании, легко пугается, редко улыбается, всегда серьезен и озабочен. Он не может полностью расслабить мышцы, излишне устает, ему свойственны преходящие головные боли и спазмы в различных участках тела.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Несмотря на усталость, не удается сразу заснуть, так как мешают всякого рода навязчивые мысли, догадки, предчувствия. Сон беспокойный, часто бывают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сноговорения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>, шумное дыхание. Постоянно преследуют кошмарные сновидения, в которых человек воюет, по существу, сам с собой, со своим неосознаваемым "я".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Характерны внезапные пробуждения с ясным сознанием, обдумыванием беспокоящих вопросов и нередко их решением. Нет "чувства сна", а есть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как можно раньше проснуться, при этом возникают спешка, страх не успеть, и все начинается снова.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Общение у беспокойных и боязливых людей становится избирательным, эмоционально неровным и, как правило, ограничивается старым кругом 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привязанностей. Затрудняются контакты с незнакомыми людьми, трудно начать разговор, легко возникают замешательство и торможение при внезапных вопросах. Особенно это заметно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приразговоре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когда невозможно сразу ответить, собраться с мыслями и сказать самое главное.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Мы видим, что хронический страх отражается почти на всех сферах жизнедеятельности человека, заметно ухудшая его самочувствие и осложняя отношения с окружающими людьми.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Еще Ларошфуко сказал: "Мы обещаем согласно своим надеждам, а поступаем согласно своим страхам". Последствия страхов разнообразны, и, по существу, нет ни одной психической функции, которая не могла бы претерпеть неблагоприятные изменения. В первую очередь это относится к эмоциональной сфере, когда страх пропитывает все чувства тревожной окраской. В ряде случаев страх поглощает так много эмоций, что их начинает не хватать для выражения других чувств, а сам страх, подобно опухоли, разрастается в психике человека, затормаживая ее.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Это проявляется в исчезновении ряда положительных эмоций, особенно смеха, жизнерадостности, ощущения полноты жизни. Вместо них развиваются хроническая эмоциональная неудовлетворенность и удрученность, неспособность радоваться, тревожно-пессимистическая оценка будущего. Подобное состояние эмоционального перенапряжения проявляется не только общей заторможенностью и раздражительной слабостью, но и в виде импульсивных, внезапно возникающих,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труднопредсказуемых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действий.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Вспоминается очень послушный, тихий, серьезный мальчик 6 лет, который в больнице нечаянно разбил термометр. Ребята, будучи с ним в одной палате, дружно заявили, что медицинская сестра накажет его, и страх перед этим у чрезмерно исполнительного, а фактически боящегося, мальчика был настолько велик, что он, не задумываясь, разжевал градусник вместе с ртутью и проглотил, скрывая следы своего "преступления".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Наличие устойчивых страхов говорит о неспособности справиться со своими чувствами, контролировать их, когда пугаются, вместо того чтобы действовать, и не могут остановить "разгулявшиеся" чувства. Невозможность управлять собой порождает чувство бессилия и безнадежности, понижая еще больше жизненный тонус, культивируя пассивность и пессимизм.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Тем самым страх, как мина замедленного действия, подрывает уверенность в себе, решительность в действиях и поступках, настойчивость и упорство в достижении цели. Без веры в свои силы человек уже не может эффективно бороться, отстаивать свои права, у него развивается пораженческая психология, он заранее настраивает себя на неудачу и часто терпит поражения, все больше и больше убеждаясь в своей неспособности и никчемности. В этих условиях возрастает потребность в успокаивающих средствах, в том числе заглушающих остроту переживаний.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Но самое главное - взрослый человек, который в свое время не избавился от страхов, став мужем или женой, отцом или матерью, испытывает трудности в </w:t>
      </w:r>
      <w:r w:rsidRPr="00D27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установлении нормальных семейных отношений и скорее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передаст свои волнения, тревоги, страхи ребенку.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Если, например, мать боится пожара, уколов, ездить в лифте, она старается предостеречь и ребенка, а на самом деле - передает ему испытанные в своем детстве страхи.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Страх уродует и мышление, которое становится все более быстрым, хаотичным в состоянии тревоги или вялым, заторможенным при страхе. В обоих случаях оно теряет гибкость, становится скованным бесконечными опасениями, предчувствиями и сомнениями. Второстепенные детали заслоняют главное, а само восприятие лишается целостности и непосредственности.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Из-за нарастающей эмоциональной напряженности и боязни показаться смешным, сделать не то и не так, как требуется, уменьшаются познавательная активность, любознательность, любопытство. Все новое, неизвестное воспринимается с известной долей настороженности и недоверия, а поведение приобретает пассивный и излишне осторожный характер.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В некоторых случаях люди настолько устают от страхов, что отказываются от любых проявлений инициативы и внешне производят впечатление равнодушных и безразличных людей. Фактически же это говорит о развитии защитного торможения, предохраняющего психику от дальнейших эмоциональных перегрузок.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Однако при сильном или длительном страхе торможение может стать настолько устойчивым и </w:t>
      </w:r>
      <w:proofErr w:type="spellStart"/>
      <w:r w:rsidRPr="00D276C7">
        <w:rPr>
          <w:rFonts w:ascii="Times New Roman" w:eastAsia="Times New Roman" w:hAnsi="Times New Roman" w:cs="Times New Roman"/>
          <w:sz w:val="28"/>
          <w:szCs w:val="28"/>
        </w:rPr>
        <w:t>труднообратимым</w:t>
      </w:r>
      <w:proofErr w:type="spell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, что психологически человек начнет умирать еще молодым, превращаясь в свою тень, как это и произошло с одной девочкой 14 лет: она перестала проявлять интерес к учебе, много спала, была пассивной и безучастной. Раньше эта эмоционально чувствительная и впечатлительная девочка росла достаточно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энергичной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и любознательной. Но в течение своей жизни она перенесла ряд сильных психических потрясений.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В 5 лет врач-стоматолог серьезно повредил слизистую оболочку ее рта; в 7 лет расплющило палец дверью лифта, и она, истекая кровью, полдня ждала прихода матери с работы; с 7 до 10 лет имели место семейные эксцессы, закончившиеся разводом родителей, разделом имущества и "ее самой", затем переездами и сменой четырех школ.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Нарастающая эмоциональная заторможенность, усиленная проблемами подросткового возраста, возрастной застенчивостью, явилась откликом на психотравмирующие условия ее жизни и могла быть устранена только после направленного психологического и психотерапевтического вмешательства.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Состояние эмоциональной заторможенности - это жизнь в сумерках, в комнате с плотно задернутыми шторами, когда нет притока свежих сил, бодрости и оптимизма. Жить в страхе - это все </w:t>
      </w:r>
      <w:proofErr w:type="gramStart"/>
      <w:r w:rsidRPr="00D276C7">
        <w:rPr>
          <w:rFonts w:ascii="Times New Roman" w:eastAsia="Times New Roman" w:hAnsi="Times New Roman" w:cs="Times New Roman"/>
          <w:sz w:val="28"/>
          <w:szCs w:val="28"/>
        </w:rPr>
        <w:t>равно</w:t>
      </w:r>
      <w:proofErr w:type="gramEnd"/>
      <w:r w:rsidRPr="00D276C7">
        <w:rPr>
          <w:rFonts w:ascii="Times New Roman" w:eastAsia="Times New Roman" w:hAnsi="Times New Roman" w:cs="Times New Roman"/>
          <w:sz w:val="28"/>
          <w:szCs w:val="28"/>
        </w:rPr>
        <w:t xml:space="preserve"> что постоянно оглядываться назад, исходить из своего травмирующего прошлого и не видеть будущего, его жизнеутверждающего начала.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Возникающий в этих условиях тревожно-пессимистический настрой приводит к тому, что все случайное, неприятное приобретает роковое значение, становится постоянным знаком опасности. Человек уже не способен, там, где нужно, пойти на риск, следовать непроторенными путями, не пугаться тайн и сомнений, то есть он не способен ко всему тому, что составляет основу новаторского и, в более широком плане, созидательного процесса.</w:t>
      </w:r>
    </w:p>
    <w:p w:rsidR="00791D10" w:rsidRPr="00D276C7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При длительно действующем страхе, искажающем эмоционально-волевую сферу и мышление, отношение окружающих воспринимается все более неадекватным образом. Кажется, что они не так относятся, как раньше, не понимают, осуждают... Это говорит уже не только о тревожности, но и о мнительности.</w:t>
      </w:r>
    </w:p>
    <w:p w:rsidR="00791D10" w:rsidRDefault="00791D10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C7">
        <w:rPr>
          <w:rFonts w:ascii="Times New Roman" w:eastAsia="Times New Roman" w:hAnsi="Times New Roman" w:cs="Times New Roman"/>
          <w:sz w:val="28"/>
          <w:szCs w:val="28"/>
        </w:rPr>
        <w:t>Психические изменения под влиянием страха приводят к развитию труднопереносимой социально-психологической изоляции, из которой нет легкого выхода, несмотря на желание быть вместе со всеми и жить полноценной, творчески активной и насыщенной жизнью.</w:t>
      </w:r>
    </w:p>
    <w:p w:rsidR="00D90D43" w:rsidRPr="00D276C7" w:rsidRDefault="00D90D43" w:rsidP="00D2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793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69"/>
        <w:gridCol w:w="224"/>
      </w:tblGrid>
      <w:tr w:rsidR="00791D10" w:rsidRPr="00D276C7" w:rsidTr="00D90D43">
        <w:trPr>
          <w:tblCellSpacing w:w="0" w:type="dxa"/>
        </w:trPr>
        <w:tc>
          <w:tcPr>
            <w:tcW w:w="11569" w:type="dxa"/>
            <w:shd w:val="clear" w:color="auto" w:fill="FFFFFF"/>
            <w:vAlign w:val="center"/>
            <w:hideMark/>
          </w:tcPr>
          <w:p w:rsidR="00791D10" w:rsidRPr="00D90D43" w:rsidRDefault="00BA70AE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hyperlink r:id="rId5" w:tgtFrame="_blank" w:tooltip="ВКонтакте" w:history="1">
              <w:r w:rsidR="00791D10" w:rsidRPr="00D90D43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</w:rPr>
                <w:t>1</w:t>
              </w:r>
            </w:hyperlink>
            <w:r w:rsidR="00D90D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90D43" w:rsidRPr="00D90D43"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D276C7" w:rsidRPr="00D276C7" w:rsidRDefault="00D276C7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 </w:t>
            </w:r>
            <w:r w:rsidR="00D90D43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           </w:t>
            </w:r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Захаров А. И. "Дневные и ночные страхи у детей".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>–</w:t>
            </w:r>
          </w:p>
          <w:p w:rsidR="00D276C7" w:rsidRPr="00D276C7" w:rsidRDefault="00D276C7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 </w:t>
            </w:r>
            <w:r w:rsidR="00D90D43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          </w:t>
            </w:r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>СПб</w:t>
            </w:r>
            <w:proofErr w:type="gramStart"/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 xml:space="preserve">.: </w:t>
            </w:r>
            <w:proofErr w:type="gramEnd"/>
            <w:r w:rsidRPr="00D276C7">
              <w:rPr>
                <w:rFonts w:ascii="Times New Roman" w:eastAsia="Times New Roman" w:hAnsi="Times New Roman" w:cs="Times New Roman"/>
                <w:i/>
                <w:iCs/>
                <w:color w:val="2C2C2C"/>
                <w:sz w:val="28"/>
                <w:szCs w:val="28"/>
              </w:rPr>
              <w:t>Издательство "Союз", 2004.</w:t>
            </w:r>
          </w:p>
          <w:p w:rsidR="00791D10" w:rsidRPr="00D276C7" w:rsidRDefault="00791D10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  <w:p w:rsidR="00791D10" w:rsidRPr="00D276C7" w:rsidRDefault="00791D10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  <w:p w:rsidR="00791D10" w:rsidRPr="00D276C7" w:rsidRDefault="00791D10" w:rsidP="00D276C7">
            <w:pPr>
              <w:numPr>
                <w:ilvl w:val="0"/>
                <w:numId w:val="1"/>
              </w:numPr>
              <w:spacing w:after="0" w:line="240" w:lineRule="auto"/>
              <w:ind w:left="0" w:right="6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  <w:p w:rsidR="00791D10" w:rsidRPr="00D276C7" w:rsidRDefault="00791D10" w:rsidP="00D276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D10" w:rsidRPr="00D276C7" w:rsidRDefault="00791D10" w:rsidP="00D2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 w:rsidRPr="00D276C7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  </w:t>
            </w:r>
          </w:p>
        </w:tc>
      </w:tr>
      <w:tr w:rsidR="00791D10" w:rsidRPr="00D276C7" w:rsidTr="00D90D43">
        <w:trPr>
          <w:tblCellSpacing w:w="0" w:type="dxa"/>
        </w:trPr>
        <w:tc>
          <w:tcPr>
            <w:tcW w:w="11569" w:type="dxa"/>
            <w:shd w:val="clear" w:color="auto" w:fill="FFFFFF"/>
            <w:vAlign w:val="center"/>
            <w:hideMark/>
          </w:tcPr>
          <w:p w:rsidR="00791D10" w:rsidRPr="00D276C7" w:rsidRDefault="00791D10" w:rsidP="00D2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D10" w:rsidRPr="00D276C7" w:rsidRDefault="00791D10" w:rsidP="00D2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</w:tbl>
    <w:p w:rsidR="00791D10" w:rsidRPr="00D276C7" w:rsidRDefault="00791D10" w:rsidP="00D2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D10" w:rsidRPr="00D276C7" w:rsidSect="007C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62A"/>
    <w:multiLevelType w:val="multilevel"/>
    <w:tmpl w:val="2AA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10"/>
    <w:rsid w:val="00264D6B"/>
    <w:rsid w:val="002E4B51"/>
    <w:rsid w:val="0032760F"/>
    <w:rsid w:val="00791D10"/>
    <w:rsid w:val="0080123E"/>
    <w:rsid w:val="00836849"/>
    <w:rsid w:val="00BA70AE"/>
    <w:rsid w:val="00C40007"/>
    <w:rsid w:val="00D276C7"/>
    <w:rsid w:val="00D9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1D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91D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79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hare.php?url=http%3A%2F%2Fadalin.mospsy.ru%2Fl_02_00%2Fl_02_01a.shtml&amp;title=%D0%9E%D0%BF%D1%80%D0%B5%D0%B4%D0%B5%D0%BB%D0%B5%D0%BD%D0%B8%D0%B5%20%D1%81%D1%82%D1%80%D0%B0%D1%85%D0%B0%20%D0%B8%20%D0%B5%D0%B3%D0%BE%20%D0%BF%D1%80%D0%BE%D1%8F%D0%B2%D0%BB%D0%B5%D0%BD%D0%B8%D1%8F&amp;description=&amp;image=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2639</Words>
  <Characters>15043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2018-01-09T12:47:00Z</cp:lastPrinted>
  <dcterms:created xsi:type="dcterms:W3CDTF">2018-01-09T12:12:00Z</dcterms:created>
  <dcterms:modified xsi:type="dcterms:W3CDTF">2018-01-09T12:13:00Z</dcterms:modified>
</cp:coreProperties>
</file>