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8" w:rsidRPr="001B0CF8" w:rsidRDefault="001B0CF8" w:rsidP="001B0CF8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1B0CF8">
        <w:rPr>
          <w:rFonts w:ascii="Times New Roman" w:hAnsi="Times New Roman" w:cs="Times New Roman"/>
          <w:b/>
          <w:sz w:val="36"/>
          <w:szCs w:val="36"/>
        </w:rPr>
        <w:t>Основы коррекции недоразвития речи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Общее недоразвитие речи (ОНР) означает нарушение в правильном формировании всех составляющих речевых элементов как фонетических, так и грамматических. Другими словами, ребенок с ОНР не только плохо произносит звуки, но и неправильно строит свою речь. Страдает смысловая составляющая. Этот диагноз ставят детям после 4 лет, ранее — ЗРР.</w:t>
      </w: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При этом диагнозе слух у ребенка в полной норме, так же как и уровень интеллекта. Однако в зависимости от глубины проблемы наблюдается несколько степеней нарушения речи:</w:t>
      </w:r>
    </w:p>
    <w:p w:rsidR="001B0CF8" w:rsidRPr="001B0CF8" w:rsidRDefault="001B0CF8" w:rsidP="001B0CF8">
      <w:pPr>
        <w:numPr>
          <w:ilvl w:val="0"/>
          <w:numId w:val="1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ОНР I степени — полное отсутствие речи. Этот уровень специалисты называют </w:t>
      </w:r>
      <w:proofErr w:type="spell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безречевым</w:t>
      </w:r>
      <w:proofErr w:type="spell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То есть ребенок пытается изъясняться лишь при помощи жестов, младенческих </w:t>
      </w:r>
      <w:proofErr w:type="spell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лепетных</w:t>
      </w:r>
      <w:proofErr w:type="spell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слов, мимики, мычания. Такой способ общения может наблюдаться при олигофрении, но в данном случае отличительной чертой является довольно большой объем пассивного словаря у ребенка. То есть он понимает обращенную к нему речь, выполняет просьбы.  </w:t>
      </w:r>
    </w:p>
    <w:p w:rsidR="001B0CF8" w:rsidRPr="001B0CF8" w:rsidRDefault="001B0CF8" w:rsidP="001B0CF8">
      <w:pPr>
        <w:numPr>
          <w:ilvl w:val="0"/>
          <w:numId w:val="1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ОНР II степени характеризуется зачаточным состоянием речи. Для общения используются искаженные слова, которые, однако, складываются в простые предложения. Слова могут изменяться в разных грамматических формах, но происходит это нечасто. Активный словарный запас ограничен, высказывания обычно состоят из простого перечисления предметов и действий, плохо согласованных между собой или не согласованных вовсе. При этом ребенок имеет проблемы с </w:t>
      </w:r>
      <w:proofErr w:type="spell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выговариванием</w:t>
      </w:r>
      <w:proofErr w:type="spell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многих звуков. </w:t>
      </w:r>
    </w:p>
    <w:p w:rsidR="001B0CF8" w:rsidRPr="001B0CF8" w:rsidRDefault="001B0CF8" w:rsidP="001B0CF8">
      <w:pPr>
        <w:numPr>
          <w:ilvl w:val="0"/>
          <w:numId w:val="1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III степень ОНР отличает </w:t>
      </w:r>
      <w:proofErr w:type="gram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довольно развернутая</w:t>
      </w:r>
      <w:proofErr w:type="gram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речь с неправильным построением предложений и согласованием слов. Дети идут на контакт, общаются, но чаще делают это в присутствии родителей, которые в случае необходимости выступают «переводчиками». Однако предложения строятся уже довольно сложные, хотя подчас и с неправильным согласованием. Произношение звуков имеет трудности, иногда один звук может заменять несколько разных. На фоне довольно пространной речи сильно заметно недоразвитие всех частей языковой системы — лексической, грамматической и фонетической.</w:t>
      </w:r>
    </w:p>
    <w:p w:rsidR="001B0CF8" w:rsidRPr="001B0CF8" w:rsidRDefault="001B0CF8" w:rsidP="001B0CF8">
      <w:pPr>
        <w:numPr>
          <w:ilvl w:val="0"/>
          <w:numId w:val="1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IV степени ОНР нарушения компонентов речи присутствуют, но выражены незначительно. То есть звукопроизношение характеризуется сложностями с сонорными, шипящими и свистящими. Не очень обширен словарный запас, имеются проблемы с грамматическим построением фраз.</w:t>
      </w:r>
    </w:p>
    <w:p w:rsidR="001B0CF8" w:rsidRDefault="001B0CF8" w:rsidP="001B0CF8">
      <w:pPr>
        <w:shd w:val="clear" w:color="auto" w:fill="FFFFFF"/>
        <w:spacing w:before="600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B0CF8" w:rsidRPr="001B0CF8" w:rsidRDefault="001B0CF8" w:rsidP="001B0CF8">
      <w:pPr>
        <w:shd w:val="clear" w:color="auto" w:fill="FFFFFF"/>
        <w:spacing w:before="600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Причины возникновения общего недоразвития речи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 детей, имеющих такой диагноз, выявляются как внешние, так и внутренние факторы, приводящие к недоразвитию речи.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Внутренние:</w:t>
      </w:r>
    </w:p>
    <w:p w:rsidR="001B0CF8" w:rsidRPr="001B0CF8" w:rsidRDefault="001B0CF8" w:rsidP="001B0CF8">
      <w:pPr>
        <w:numPr>
          <w:ilvl w:val="0"/>
          <w:numId w:val="2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Сложное течение беременности матери — тяжелые заболевания, резус-конфликт, переливание крови.</w:t>
      </w:r>
    </w:p>
    <w:p w:rsidR="001B0CF8" w:rsidRPr="001B0CF8" w:rsidRDefault="001B0CF8" w:rsidP="001B0CF8">
      <w:pPr>
        <w:numPr>
          <w:ilvl w:val="0"/>
          <w:numId w:val="2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Возникновение гипоксии у ребенка в период беременности и родов, родовые травмы.</w:t>
      </w:r>
    </w:p>
    <w:p w:rsidR="001B0CF8" w:rsidRPr="001B0CF8" w:rsidRDefault="001B0CF8" w:rsidP="001B0CF8">
      <w:pPr>
        <w:numPr>
          <w:ilvl w:val="0"/>
          <w:numId w:val="2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Черепно-мозговые травмы (ЧМТ) в раннем детстве, частые болезни и общее </w:t>
      </w:r>
      <w:proofErr w:type="spell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ослабленность</w:t>
      </w:r>
      <w:proofErr w:type="spell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организма, </w:t>
      </w:r>
      <w:proofErr w:type="gram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приводящая</w:t>
      </w:r>
      <w:proofErr w:type="gram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 возникновению ММД — минимальной мозговой дисфункции.</w:t>
      </w:r>
    </w:p>
    <w:p w:rsidR="001B0CF8" w:rsidRPr="001B0CF8" w:rsidRDefault="001B0CF8" w:rsidP="001B0CF8">
      <w:pPr>
        <w:numPr>
          <w:ilvl w:val="0"/>
          <w:numId w:val="2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Наследственность.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Внешние:</w:t>
      </w:r>
    </w:p>
    <w:p w:rsidR="001B0CF8" w:rsidRPr="001B0CF8" w:rsidRDefault="001B0CF8" w:rsidP="001B0CF8">
      <w:pPr>
        <w:numPr>
          <w:ilvl w:val="0"/>
          <w:numId w:val="3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Неблагоприятные условия в доме, </w:t>
      </w:r>
      <w:proofErr w:type="gram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психологическая</w:t>
      </w:r>
      <w:proofErr w:type="gram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депривация</w:t>
      </w:r>
      <w:proofErr w:type="spell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1B0CF8" w:rsidRPr="001B0CF8" w:rsidRDefault="001B0CF8" w:rsidP="001B0CF8">
      <w:pPr>
        <w:numPr>
          <w:ilvl w:val="0"/>
          <w:numId w:val="3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Отсутствие условий для своевременного развития речи (дефицит общения с родителями вследствие проблем со слухом и речью у последних или мнением, что ребенок «еще ничего не понимает», билингвизм в семье, няня-иностранка и т.п.).</w:t>
      </w:r>
      <w:proofErr w:type="gramEnd"/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Часто наблюдается сочетание разных причин. Специалистам важно правильно установить факторы, мешающие развитию речи, чтобы помочь ребенку справиться с проблемой.</w:t>
      </w:r>
    </w:p>
    <w:p w:rsidR="001B0CF8" w:rsidRDefault="001B0CF8" w:rsidP="001B0CF8">
      <w:pPr>
        <w:shd w:val="clear" w:color="auto" w:fill="FFFFFF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B0CF8" w:rsidRPr="001B0CF8" w:rsidRDefault="001B0CF8" w:rsidP="001B0CF8">
      <w:pPr>
        <w:shd w:val="clear" w:color="auto" w:fill="FFFFFF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что обращать внимание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?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Независимо от причины возникновения все случаи ОНР имеют общие признаки, которые должны насторожить родителей:</w:t>
      </w:r>
    </w:p>
    <w:p w:rsidR="001B0CF8" w:rsidRPr="001B0CF8" w:rsidRDefault="001B0CF8" w:rsidP="001B0CF8">
      <w:pPr>
        <w:numPr>
          <w:ilvl w:val="0"/>
          <w:numId w:val="4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Задержавшее начало формирования речи. Первые свои слова ребенок начал говорить только в 3 или даже 4 года;</w:t>
      </w:r>
    </w:p>
    <w:p w:rsidR="001B0CF8" w:rsidRPr="001B0CF8" w:rsidRDefault="001B0CF8" w:rsidP="001B0CF8">
      <w:pPr>
        <w:numPr>
          <w:ilvl w:val="0"/>
          <w:numId w:val="4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Ребенка очень трудно понять. Часто в семье имеется лишь единственный «переводчик», как правило, мать;</w:t>
      </w:r>
    </w:p>
    <w:p w:rsidR="001B0CF8" w:rsidRPr="001B0CF8" w:rsidRDefault="001B0CF8" w:rsidP="001B0CF8">
      <w:pPr>
        <w:numPr>
          <w:ilvl w:val="0"/>
          <w:numId w:val="4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Нарушения заметны одновременно как со стороны произношения, так и со стороны лексики и грамматики;</w:t>
      </w:r>
    </w:p>
    <w:p w:rsidR="001B0CF8" w:rsidRPr="001B0CF8" w:rsidRDefault="001B0CF8" w:rsidP="001B0CF8">
      <w:pPr>
        <w:numPr>
          <w:ilvl w:val="0"/>
          <w:numId w:val="4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Пассивный словарь заметно превышает по объему активный. Ребенок многое понимает, но сказать сам не может.</w:t>
      </w:r>
    </w:p>
    <w:p w:rsidR="001B0CF8" w:rsidRDefault="001B0CF8" w:rsidP="001B0CF8">
      <w:pPr>
        <w:shd w:val="clear" w:color="auto" w:fill="FFFFFF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B0CF8" w:rsidRPr="001B0CF8" w:rsidRDefault="001B0CF8" w:rsidP="001B0CF8">
      <w:pPr>
        <w:shd w:val="clear" w:color="auto" w:fill="FFFFFF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Что делать?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вы заметили данные признаки у своего сына или дочери, следует обязательно проконсультироваться со специалистами. К кому обращаться:</w:t>
      </w:r>
    </w:p>
    <w:p w:rsidR="001B0CF8" w:rsidRPr="001B0CF8" w:rsidRDefault="001B0CF8" w:rsidP="001B0CF8">
      <w:pPr>
        <w:numPr>
          <w:ilvl w:val="0"/>
          <w:numId w:val="5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Логопед-дефектолог;</w:t>
      </w:r>
    </w:p>
    <w:p w:rsidR="001B0CF8" w:rsidRPr="001B0CF8" w:rsidRDefault="001B0CF8" w:rsidP="001B0CF8">
      <w:pPr>
        <w:numPr>
          <w:ilvl w:val="0"/>
          <w:numId w:val="5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Детский невролог.</w:t>
      </w:r>
    </w:p>
    <w:p w:rsidR="001B0CF8" w:rsidRPr="001B0CF8" w:rsidRDefault="001B0CF8" w:rsidP="001B0CF8">
      <w:pPr>
        <w:numPr>
          <w:ilvl w:val="0"/>
          <w:numId w:val="5"/>
        </w:numPr>
        <w:shd w:val="clear" w:color="auto" w:fill="FFFFFF"/>
        <w:ind w:left="1400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Психолог.</w:t>
      </w:r>
    </w:p>
    <w:p w:rsid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Пройдя все обследования, вы сможете получить полную картину происходящего. Если диагноз ОНР будет подтвержден, не впадайте в панику. Да, это крайне неприятно, но лучше не прятать голову в песок, а начинать заниматься.</w:t>
      </w:r>
    </w:p>
    <w:p w:rsid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Коррекция ОНР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Отправлять ребенка в специализированный логопедический садик или нет – решать Вам. Однако, как правило, его посещают дети с самой тяжелой степенью этого нарушения, а, значит, у малыша с более легкой формой не будет необходимого социального общения помимо преподавателей. В результате положение может только усугубиться.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Желательно заниматься с логопедом-дефектологом и психологом индивидуально.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Помимо логопедических уроков детям с ОНР часто назначается медикаментозное лечение. Среди препаратов, рекомендованных при данном диагнозе, назначаются средства, улучшающие кровоснабжение головного мозга и улучшающие активность нейронов. Однако большой ошибкой было бы считать, что речь разовьется лишь от приема лекарств.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Основная работа ложится на плечи логопеда-дефектолога, который проводит с ребенком активные занятия. Работа ведется в разных направлениях с учетом степени выраженности ОНР — развивается словарный запас у ребенка, стимулируется связная речь, корректируется правильность построения фраз и произношения. Кроме того, обязательно дается задание «на дом», так что родителям тоже придется потрудиться. Но в конце пути ожидает заслуженная победа — при упорных и регулярных занятиях речь у детей выходит на нужный уровень и они полностью догоняют своих сверстников.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Самое главное — вовремя обозначить проблему и найти нужных специалистов. Обязательно следует уточнить, есть ли у логопеда-дефектолога достаточный опыт работы, посмотреть, как он занимается с ребенком. Лучше всего обращаться в специализированные логопедические центры, чтобы быть уверенным в результате.</w:t>
      </w:r>
    </w:p>
    <w:p w:rsidR="001B0CF8" w:rsidRPr="001B0CF8" w:rsidRDefault="001B0CF8" w:rsidP="001B0CF8">
      <w:pPr>
        <w:shd w:val="clear" w:color="auto" w:fill="FFFFFF"/>
        <w:jc w:val="left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Для </w:t>
      </w:r>
      <w:proofErr w:type="gram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достижении</w:t>
      </w:r>
      <w:proofErr w:type="gram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цели может понадобиться много времени. Поэтому, чем раньше вы займетесь коррекцией ОНР, тем скорее он сможет </w:t>
      </w:r>
      <w:proofErr w:type="gramStart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учиться</w:t>
      </w:r>
      <w:proofErr w:type="gramEnd"/>
      <w:r w:rsidRPr="001B0CF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наравне со своими ровесниками.</w:t>
      </w:r>
    </w:p>
    <w:p w:rsidR="00D40EE4" w:rsidRDefault="00D40EE4" w:rsidP="001B0CF8">
      <w:pPr>
        <w:rPr>
          <w:rFonts w:ascii="Times New Roman" w:hAnsi="Times New Roman" w:cs="Times New Roman"/>
          <w:sz w:val="28"/>
          <w:szCs w:val="28"/>
        </w:rPr>
      </w:pPr>
    </w:p>
    <w:p w:rsidR="001B0CF8" w:rsidRDefault="001B0CF8" w:rsidP="001B0CF8">
      <w:pPr>
        <w:rPr>
          <w:rFonts w:ascii="Times New Roman" w:hAnsi="Times New Roman" w:cs="Times New Roman"/>
          <w:sz w:val="28"/>
          <w:szCs w:val="28"/>
        </w:rPr>
      </w:pPr>
    </w:p>
    <w:p w:rsidR="001B0CF8" w:rsidRDefault="001B0CF8" w:rsidP="001B0CF8">
      <w:pPr>
        <w:rPr>
          <w:rFonts w:ascii="Times New Roman" w:hAnsi="Times New Roman" w:cs="Times New Roman"/>
          <w:sz w:val="28"/>
          <w:szCs w:val="28"/>
        </w:rPr>
      </w:pPr>
    </w:p>
    <w:p w:rsidR="001B0CF8" w:rsidRPr="001B0CF8" w:rsidRDefault="001B0CF8" w:rsidP="001B0C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03.12.2018г.   Учитель-дефектолог   _______________   Е.В. Прокопчик</w:t>
      </w:r>
    </w:p>
    <w:sectPr w:rsidR="001B0CF8" w:rsidRPr="001B0CF8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AC0"/>
    <w:multiLevelType w:val="multilevel"/>
    <w:tmpl w:val="EBA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D4BAF"/>
    <w:multiLevelType w:val="multilevel"/>
    <w:tmpl w:val="8AA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B5744"/>
    <w:multiLevelType w:val="multilevel"/>
    <w:tmpl w:val="19F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D0DAE"/>
    <w:multiLevelType w:val="multilevel"/>
    <w:tmpl w:val="EE8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D17ED"/>
    <w:multiLevelType w:val="multilevel"/>
    <w:tmpl w:val="34B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0CF8"/>
    <w:rsid w:val="00107C1D"/>
    <w:rsid w:val="001B0CF8"/>
    <w:rsid w:val="00D40EE4"/>
    <w:rsid w:val="00E222A0"/>
    <w:rsid w:val="00F7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paragraph" w:styleId="2">
    <w:name w:val="heading 2"/>
    <w:basedOn w:val="a"/>
    <w:link w:val="20"/>
    <w:uiPriority w:val="9"/>
    <w:qFormat/>
    <w:rsid w:val="001B0CF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C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CF8"/>
  </w:style>
  <w:style w:type="character" w:styleId="a4">
    <w:name w:val="Hyperlink"/>
    <w:basedOn w:val="a0"/>
    <w:uiPriority w:val="99"/>
    <w:semiHidden/>
    <w:unhideWhenUsed/>
    <w:rsid w:val="001B0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5137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2018-12-03T14:58:00Z</cp:lastPrinted>
  <dcterms:created xsi:type="dcterms:W3CDTF">2018-12-03T14:52:00Z</dcterms:created>
  <dcterms:modified xsi:type="dcterms:W3CDTF">2018-12-03T14:58:00Z</dcterms:modified>
</cp:coreProperties>
</file>