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05" w:rsidRDefault="00127105" w:rsidP="00127105">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ОТДЕЛ ПО  ОБРАЗОВАНИЮ  </w:t>
      </w:r>
      <w:r>
        <w:rPr>
          <w:rFonts w:ascii="Times New Roman" w:hAnsi="Times New Roman" w:cs="Times New Roman"/>
          <w:sz w:val="28"/>
          <w:szCs w:val="28"/>
        </w:rPr>
        <w:br/>
        <w:t>ПРУЖАНСКОГО РАЙИСПОЛКОМА</w:t>
      </w:r>
      <w:r>
        <w:rPr>
          <w:rFonts w:ascii="Times New Roman" w:hAnsi="Times New Roman" w:cs="Times New Roman"/>
          <w:sz w:val="28"/>
          <w:szCs w:val="28"/>
        </w:rPr>
        <w:br/>
        <w:t>ГОСУДАРСТВЕННОЕ УЧРЕЖДЕНИЕ ОБРАЗОВАНИЯ</w:t>
      </w:r>
    </w:p>
    <w:p w:rsidR="00127105" w:rsidRDefault="00127105" w:rsidP="00127105">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№3 г. ПРУЖАНЫ»</w:t>
      </w:r>
    </w:p>
    <w:p w:rsidR="00127105" w:rsidRDefault="00127105" w:rsidP="00127105">
      <w:pPr>
        <w:tabs>
          <w:tab w:val="left" w:pos="1380"/>
        </w:tabs>
        <w:spacing w:after="0" w:line="0" w:lineRule="atLeast"/>
        <w:rPr>
          <w:rFonts w:ascii="Times New Roman" w:hAnsi="Times New Roman" w:cs="Times New Roman"/>
          <w:b/>
          <w:sz w:val="28"/>
          <w:szCs w:val="28"/>
        </w:rPr>
      </w:pPr>
    </w:p>
    <w:p w:rsidR="00127105" w:rsidRDefault="00127105" w:rsidP="00127105">
      <w:pPr>
        <w:tabs>
          <w:tab w:val="left" w:pos="1380"/>
        </w:tabs>
        <w:spacing w:after="0" w:line="0" w:lineRule="atLeast"/>
        <w:rPr>
          <w:rFonts w:ascii="Times New Roman" w:hAnsi="Times New Roman" w:cs="Times New Roman"/>
          <w:b/>
          <w:sz w:val="28"/>
          <w:szCs w:val="28"/>
        </w:rPr>
      </w:pPr>
      <w:r>
        <w:rPr>
          <w:rFonts w:ascii="Times New Roman" w:hAnsi="Times New Roman" w:cs="Times New Roman"/>
          <w:b/>
          <w:sz w:val="28"/>
          <w:szCs w:val="28"/>
        </w:rPr>
        <w:t>КАК ОБЩАТЬСЯ С РЕБЕНКОМ?</w:t>
      </w:r>
    </w:p>
    <w:p w:rsidR="00127105" w:rsidRDefault="00127105" w:rsidP="00127105">
      <w:pPr>
        <w:tabs>
          <w:tab w:val="left" w:pos="1380"/>
        </w:tabs>
        <w:spacing w:after="0" w:line="0" w:lineRule="atLeast"/>
        <w:rPr>
          <w:rFonts w:ascii="Times New Roman" w:hAnsi="Times New Roman" w:cs="Times New Roman"/>
          <w:b/>
          <w:sz w:val="28"/>
          <w:szCs w:val="28"/>
        </w:rPr>
      </w:pP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Многие родители не задумываются над этим вопросом - общение происходит само собой, им довольны и родители, и дети. Пока. Но есть взрослые, которые уже осознали огромное значение стиля общения для развития личности своего ребенка.</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Экспериментально доказано, что если малыш получает полноценное питание и хороший медицинский уход, но лишен постоянных контактов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он плохо развивается не только психически, но и физически: не растет, худеет, теряет интерес к жизни. Однако, как пища может быть вредной, так и неправильное общение может вредить психике ребенка, его эмоциональному благополучию и скажется впоследствии на его судьбе.</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Как же правильно общаться со своим ребенком? Вопрос этот сложен и прост одновременно. </w:t>
      </w:r>
      <w:proofErr w:type="gramStart"/>
      <w:r>
        <w:rPr>
          <w:rFonts w:ascii="Times New Roman" w:hAnsi="Times New Roman" w:cs="Times New Roman"/>
          <w:sz w:val="28"/>
          <w:szCs w:val="28"/>
        </w:rPr>
        <w:t>Сложен потому, что на наш стиль общения влияет очень много факторов, большинство из которых нами не осознаются.</w:t>
      </w:r>
      <w:proofErr w:type="gramEnd"/>
      <w:r>
        <w:rPr>
          <w:rFonts w:ascii="Times New Roman" w:hAnsi="Times New Roman" w:cs="Times New Roman"/>
          <w:sz w:val="28"/>
          <w:szCs w:val="28"/>
        </w:rPr>
        <w:t xml:space="preserve"> Специалисты пришли к выводу, что стиль родительского взаимодействия непроизвольно запечатлевается в психике ребенка еще в дошкольном возрасте. Став взрослым, человек воспроизводит его как естественный.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из поколения в поколение происходит социальное наследование стиля общения: большинство родителей воспитывают детей так, как их самих воспитывали в детстве. В то же время способ нашего взаимодействия с ребенком зависит от моды в обществе на определенные педагогические идеи, от нашего ближайшего окружения - родственников и друзей, от стиля общения между другими членами семьи, от возраста родителей, от условий быта, и от многих других причин.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И все-таки, общаться с ребенком просто. Потому что не всегда, но часто этот процесс приносит радость. А чтобы общение всегда было полезным и взрослому, и ребенку родителям, можно использовать несколько правил.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Правило 1</w:t>
      </w:r>
    </w:p>
    <w:p w:rsidR="00127105" w:rsidRDefault="00127105" w:rsidP="00127105">
      <w:pPr>
        <w:tabs>
          <w:tab w:val="left" w:pos="1380"/>
        </w:tabs>
        <w:spacing w:after="0" w:line="0" w:lineRule="atLeast"/>
        <w:jc w:val="both"/>
        <w:rPr>
          <w:rFonts w:ascii="Times New Roman" w:hAnsi="Times New Roman" w:cs="Times New Roman"/>
          <w:sz w:val="28"/>
          <w:szCs w:val="28"/>
        </w:rPr>
      </w:pPr>
      <w:proofErr w:type="gramStart"/>
      <w:r>
        <w:rPr>
          <w:rFonts w:ascii="Times New Roman" w:hAnsi="Times New Roman" w:cs="Times New Roman"/>
          <w:sz w:val="28"/>
          <w:szCs w:val="28"/>
        </w:rPr>
        <w:t>Безусловно</w:t>
      </w:r>
      <w:proofErr w:type="gramEnd"/>
      <w:r>
        <w:rPr>
          <w:rFonts w:ascii="Times New Roman" w:hAnsi="Times New Roman" w:cs="Times New Roman"/>
          <w:sz w:val="28"/>
          <w:szCs w:val="28"/>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Нередко можно слышать от родителей такое обращение к сыну или дочке: "Если ты будешь хорошим мальчиком, то я буду тебя любить". Или: "Не жди от меня хорошего, пока ты не престанешь…(лениться, грубить, драться), не начнешь (слушаться, убирать игрушки)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этих фразах ребенку сообщают, что его принимают условно, то есть любят, "только если…". Условное, оценочное отношение к человеку вообще характерно для нашей культуры и внедряется в сознание с детства. Причина оценочного отношения к детям - </w:t>
      </w:r>
      <w:r>
        <w:rPr>
          <w:rFonts w:ascii="Times New Roman" w:hAnsi="Times New Roman" w:cs="Times New Roman"/>
          <w:sz w:val="28"/>
          <w:szCs w:val="28"/>
        </w:rPr>
        <w:lastRenderedPageBreak/>
        <w:t xml:space="preserve">вера в силу награды и наказания. Похвалишь ребенка - и он укрепится в добре, накажешь - и зло отступит. Но на деле получается, что чем больше ребенка ругают, тем хуже он становится. Потому что воспитание - это не дрессура, а родители существуют не для того, чтобы вырабатывать условные рефлексы.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Безусловное </w:t>
      </w:r>
      <w:proofErr w:type="spellStart"/>
      <w:r>
        <w:rPr>
          <w:rFonts w:ascii="Times New Roman" w:hAnsi="Times New Roman" w:cs="Times New Roman"/>
          <w:sz w:val="28"/>
          <w:szCs w:val="28"/>
        </w:rPr>
        <w:t>безоценочное</w:t>
      </w:r>
      <w:proofErr w:type="spellEnd"/>
      <w:r>
        <w:rPr>
          <w:rFonts w:ascii="Times New Roman" w:hAnsi="Times New Roman" w:cs="Times New Roman"/>
          <w:sz w:val="28"/>
          <w:szCs w:val="28"/>
        </w:rPr>
        <w:t xml:space="preserve"> принятие - это удовлетворение одной из фундаментальных человеческих потребностей - потребности в любви, в принадлежности, в нужности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Эта потребность удовлетворяется, когда мы сообщаем ребенку: "Как хорошо, что ты у нас родился", "Ты мне нравишься", "Я люблю, когда ты дома", "Мне нравится делать это вместе с тобой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Подобны этим сообщениям и "бессловесные" формы принятия: взгляды, ласковые прикосновения, позы и жесты. Психологи говорят, что 4 объятия в день просто необходимы ребенку для выживания, а для хорошего самочувствия нужно не менее 8 объятий в день!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между прочим, не только ребенку, но и взрослому.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Мы далеко не всегда следим за своими обращениями к детям. А дети буквально понимают такие наши фразы, как: "Ты меня в могилу сведешь", "Ты постоянно мне мешаешь", "Как я от тебя устала", "Как мы были счастливы в молодости, до твоего рождения", "Я всем пожертвовала ради тебя".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Чем чаще родители раздражаются на ребенка, одергивают, критикуют его, тем быстрее он приходит к мысли: "Меня не любят". Доводы типа: "Я же о тебе забочусь" или "Ради твоей же пользы" дети не слышат, т.к. для них тон важнее слов. Если обычно тон родительского голоса сердитый, строгий, то ребенок ощущает себя плохим, "не таким", несчастливым.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Значит ли это, что родители никогда не должны сердиться на своего сына или дочь? Нет. Скрывать и тем более копить свои негативные чувства ни в коем случае нельзя. Обратим внимание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Правило 2</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1. Можно выражать свое недовольство отдельными действиями ребенка, но не ребенком в целом.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2. Можно осуждать действия ребенка, но не его чувства, какими бы нежелательными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ни были.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3. Недовольство действиями ребенка не должно быть систематическим: иначе оно перерастет в неприятие.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Родителям мешает принимать своего ребенка настрой на воспитание, который выливается в требованиях, критике, напоминаниях и нотациях, в борьбе за послушание и дисциплину. Но дисциплина должна возникать не до, а после установления добрых отношений, и только на базе их. Воспитательный настрой может быть связан со стремлением компенсировать свои жизненные неудачи, не осуществившиеся мечты или желанием доказать всем свою незаменимость или "тяжесть бремени родительского долга".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Другая причина, мешающая </w:t>
      </w:r>
      <w:proofErr w:type="spellStart"/>
      <w:r>
        <w:rPr>
          <w:rFonts w:ascii="Times New Roman" w:hAnsi="Times New Roman" w:cs="Times New Roman"/>
          <w:sz w:val="28"/>
          <w:szCs w:val="28"/>
        </w:rPr>
        <w:t>безоценочному</w:t>
      </w:r>
      <w:proofErr w:type="spellEnd"/>
      <w:r>
        <w:rPr>
          <w:rFonts w:ascii="Times New Roman" w:hAnsi="Times New Roman" w:cs="Times New Roman"/>
          <w:sz w:val="28"/>
          <w:szCs w:val="28"/>
        </w:rPr>
        <w:t xml:space="preserve"> принятию, - неосознаваемое эмоциональное отвержение. Например, родители не ждали ребенка, он появился в "неподходящий" момент, или ребенок не того пола, которого </w:t>
      </w:r>
      <w:r>
        <w:rPr>
          <w:rFonts w:ascii="Times New Roman" w:hAnsi="Times New Roman" w:cs="Times New Roman"/>
          <w:sz w:val="28"/>
          <w:szCs w:val="28"/>
        </w:rPr>
        <w:lastRenderedPageBreak/>
        <w:t xml:space="preserve">ждали, или слишком тяжело дались роды и первые дни, или уродился слишком болезненным. </w:t>
      </w:r>
    </w:p>
    <w:p w:rsidR="00127105" w:rsidRDefault="00127105" w:rsidP="00127105">
      <w:pPr>
        <w:tabs>
          <w:tab w:val="left" w:pos="1380"/>
        </w:tabs>
        <w:spacing w:after="0" w:line="0" w:lineRule="atLeast"/>
        <w:jc w:val="both"/>
        <w:rPr>
          <w:rFonts w:ascii="Times New Roman" w:hAnsi="Times New Roman" w:cs="Times New Roman"/>
          <w:sz w:val="28"/>
          <w:szCs w:val="28"/>
        </w:rPr>
      </w:pP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Как определить, принимаем ли мы своего ребенка? Постарайтесь подсчитать, сколько раз за день вы обратились к своему ребенку с эмоционально положительными высказываниями (приветствием, одобрением, поддержкой) и сколько - с отрицательными (упреками, замечаниями, критикой) и сравните результаты.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А теперь на минутку закройте глаза и представьте себе, что вы встречаете своего лучшего друга (подругу). Как вы выражаете свою радость? Неужели собственный ребенок меньше радует нас своим появлением?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Теперь рассмотрим ситуацию, в которой ваш ребенок чем-то занят, но делает что-то плохо, "не так". Представьте себе картину: малыш увлеченно возится с мозаикой. Получается не очень хорошо: детали рассыпаются, вставляются не в те дырочки, в которые хотел попасть ребенок, да и цветочек на цветочек совсем не похож. Вам хочется вмешаться, помочь, показать. И вот вы не выдерживаете: "Надо не так, а вот так". Но ребенок недовольно отвечает: "А я хотел не так. Я сам</w:t>
      </w:r>
      <w:proofErr w:type="gramStart"/>
      <w:r>
        <w:rPr>
          <w:rFonts w:ascii="Times New Roman" w:hAnsi="Times New Roman" w:cs="Times New Roman"/>
          <w:sz w:val="28"/>
          <w:szCs w:val="28"/>
        </w:rPr>
        <w:t xml:space="preserve">.". </w:t>
      </w:r>
      <w:proofErr w:type="gramEnd"/>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Вообще разные дети по-разному реагируют на </w:t>
      </w:r>
      <w:proofErr w:type="gramStart"/>
      <w:r>
        <w:rPr>
          <w:rFonts w:ascii="Times New Roman" w:hAnsi="Times New Roman" w:cs="Times New Roman"/>
          <w:sz w:val="28"/>
          <w:szCs w:val="28"/>
        </w:rPr>
        <w:t>родительское</w:t>
      </w:r>
      <w:proofErr w:type="gramEnd"/>
      <w:r>
        <w:rPr>
          <w:rFonts w:ascii="Times New Roman" w:hAnsi="Times New Roman" w:cs="Times New Roman"/>
          <w:sz w:val="28"/>
          <w:szCs w:val="28"/>
        </w:rPr>
        <w:t xml:space="preserve"> "не так ", одни грустнеют и теряются, другие обижаются, третьи - бунтуют. Почему детям не нравится такое общение? Потому что мы навязываем ребенку "простоту" там, где ему трудно. Посмотрим на годовалого малыша, который учится ходить. Вот он отцепился от вашего пальца, делает первые неуверенные шаги. При этом он покачивается, напряженно двигает ручонками. Но он доволен и горд! Мало кому из родителей придет в голову поучать: "Разве так ходят? Смотри как надо!". Или: "Ну что ты все качаешься? Сколько раз я тебе говорила: не маши руками! Ну-ка пройди еще раз и как следует".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Так же нелепы критические замечания в адрес ребенка, который учится чему-то. Важно оставлять ребенка в покое, если он хочет делать что-то сам и делает это с удовольствием.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Правило 3</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Гласит: 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Если ребенок чему-то </w:t>
      </w:r>
      <w:proofErr w:type="gramStart"/>
      <w:r>
        <w:rPr>
          <w:rFonts w:ascii="Times New Roman" w:hAnsi="Times New Roman" w:cs="Times New Roman"/>
          <w:sz w:val="28"/>
          <w:szCs w:val="28"/>
        </w:rPr>
        <w:t>научится сам он достигнет</w:t>
      </w:r>
      <w:proofErr w:type="gramEnd"/>
      <w:r>
        <w:rPr>
          <w:rFonts w:ascii="Times New Roman" w:hAnsi="Times New Roman" w:cs="Times New Roman"/>
          <w:sz w:val="28"/>
          <w:szCs w:val="28"/>
        </w:rPr>
        <w:t xml:space="preserve"> сразу 4-х результатов: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1. знание или освоенное умение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2. тренировка способности учиться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3. удовлетворение и уверенность в себе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4. положительный след на взаимоотношениях с родителями.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Все мы чаще ориентируемся на 1-й результат, но для жизни важнее три других. Конечно, возникает вопрос: "Как же научить, если не указывать на ошибки. Да, это необходимо. Но указывать нужно уметь: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1. не стоит замечать каждую ошибку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2. ошибку лучше обсудить потом, в спокойной обстановке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3. часто ребенок и сам знает о своих ошибках, но он доволен уже тем, что что-то получается и надеется, что завтра будет </w:t>
      </w:r>
      <w:proofErr w:type="gramStart"/>
      <w:r>
        <w:rPr>
          <w:rFonts w:ascii="Times New Roman" w:hAnsi="Times New Roman" w:cs="Times New Roman"/>
          <w:sz w:val="28"/>
          <w:szCs w:val="28"/>
        </w:rPr>
        <w:t>получатся</w:t>
      </w:r>
      <w:proofErr w:type="gramEnd"/>
      <w:r>
        <w:rPr>
          <w:rFonts w:ascii="Times New Roman" w:hAnsi="Times New Roman" w:cs="Times New Roman"/>
          <w:sz w:val="28"/>
          <w:szCs w:val="28"/>
        </w:rPr>
        <w:t xml:space="preserve"> лучше.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Подходящим для родителей будет следующий алгоритм: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1. выберете несколько дел, которые ваш ребенок может сделать сам, пусть и не идеально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2. постарайтесь ни разу не вмешаться и одобрите старания </w:t>
      </w:r>
      <w:proofErr w:type="gramStart"/>
      <w:r>
        <w:rPr>
          <w:rFonts w:ascii="Times New Roman" w:hAnsi="Times New Roman" w:cs="Times New Roman"/>
          <w:sz w:val="28"/>
          <w:szCs w:val="28"/>
        </w:rPr>
        <w:t>ребенка</w:t>
      </w:r>
      <w:proofErr w:type="gramEnd"/>
      <w:r>
        <w:rPr>
          <w:rFonts w:ascii="Times New Roman" w:hAnsi="Times New Roman" w:cs="Times New Roman"/>
          <w:sz w:val="28"/>
          <w:szCs w:val="28"/>
        </w:rPr>
        <w:t xml:space="preserve"> несмотря на результат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3. запомните 2-3 ошибки ребенка, которые вам показались особенно досадными.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Найдите подходящее время и тон, чтобы поговорить о них.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Правило 4</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Казалось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противоречит третьему, но в действительности, дополняет его: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Если ребенку </w:t>
      </w:r>
      <w:proofErr w:type="gramStart"/>
      <w:r>
        <w:rPr>
          <w:rFonts w:ascii="Times New Roman" w:hAnsi="Times New Roman" w:cs="Times New Roman"/>
          <w:sz w:val="28"/>
          <w:szCs w:val="28"/>
        </w:rPr>
        <w:t>трудно</w:t>
      </w:r>
      <w:proofErr w:type="gramEnd"/>
      <w:r>
        <w:rPr>
          <w:rFonts w:ascii="Times New Roman" w:hAnsi="Times New Roman" w:cs="Times New Roman"/>
          <w:sz w:val="28"/>
          <w:szCs w:val="28"/>
        </w:rPr>
        <w:t xml:space="preserve"> и он готов принять вашу помощь, обязательно помогите ему. </w:t>
      </w:r>
    </w:p>
    <w:p w:rsidR="00127105" w:rsidRDefault="00127105" w:rsidP="00127105">
      <w:pPr>
        <w:tabs>
          <w:tab w:val="left" w:pos="13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Если ребенок наталкивается на серьезную трудность, с которой он не может справиться, тогда позиция невмешательства может принести только вред. Некоторые родители, особенно папы, слишком усердно стараются приучить детей не бояться трудностей и быть самостоятельными. Если ваш сын или дочь прямо просят вас о помощи или жалуются, что "ничего не получается", "не знаю как", или оставляют начатое дело после первых неудач, - значит им необходимо помочь. Всем родителям известно, что дошкольник может сам застегнуть пуговицы, вымыть руки, убрать игрушки, но он не может сам организовать свои дела в течение дня. Вот почему часто слышатся слова: "Пора", "Теперь мы будем…", "Сначала поедим, а потом…". Но постепенно круг дел, которые ребенок выполняет самостоятельно, увеличивается за счет тех дел, которые он выполнял раньше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w:t>
      </w:r>
    </w:p>
    <w:p w:rsidR="00127105" w:rsidRDefault="00127105" w:rsidP="00127105">
      <w:pPr>
        <w:tabs>
          <w:tab w:val="left" w:pos="1380"/>
        </w:tabs>
        <w:spacing w:after="0" w:line="0" w:lineRule="atLeast"/>
        <w:jc w:val="both"/>
        <w:rPr>
          <w:rFonts w:ascii="Times New Roman" w:hAnsi="Times New Roman" w:cs="Times New Roman"/>
          <w:sz w:val="28"/>
          <w:szCs w:val="28"/>
        </w:rPr>
      </w:pPr>
    </w:p>
    <w:p w:rsidR="00127105" w:rsidRDefault="00127105" w:rsidP="00127105">
      <w:pPr>
        <w:tabs>
          <w:tab w:val="left" w:pos="1380"/>
        </w:tabs>
        <w:spacing w:after="0" w:line="0" w:lineRule="atLeast"/>
        <w:jc w:val="both"/>
        <w:rPr>
          <w:rFonts w:ascii="Times New Roman" w:hAnsi="Times New Roman" w:cs="Times New Roman"/>
          <w:sz w:val="28"/>
          <w:szCs w:val="28"/>
        </w:rPr>
      </w:pPr>
    </w:p>
    <w:p w:rsidR="00127105" w:rsidRDefault="00127105" w:rsidP="00127105">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Литература:</w:t>
      </w:r>
    </w:p>
    <w:p w:rsidR="00127105" w:rsidRDefault="00127105" w:rsidP="00127105">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1. Российская Е.Н., Гаранина Л.А. Произносительная сторона речи: Практический курс. - М., 2003.</w:t>
      </w:r>
    </w:p>
    <w:p w:rsidR="00127105" w:rsidRDefault="00127105" w:rsidP="00127105">
      <w:pPr>
        <w:spacing w:after="0" w:line="0" w:lineRule="atLeast"/>
        <w:jc w:val="both"/>
        <w:rPr>
          <w:rFonts w:ascii="Times New Roman" w:hAnsi="Times New Roman" w:cs="Times New Roman"/>
          <w:sz w:val="28"/>
          <w:szCs w:val="28"/>
        </w:rPr>
      </w:pPr>
    </w:p>
    <w:p w:rsidR="00127105" w:rsidRDefault="00127105" w:rsidP="00127105">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Декабрь18.12.2018г.                Учитель-дефектолог: </w:t>
      </w:r>
      <w:proofErr w:type="spellStart"/>
      <w:r>
        <w:rPr>
          <w:rFonts w:ascii="Times New Roman" w:hAnsi="Times New Roman" w:cs="Times New Roman"/>
          <w:sz w:val="28"/>
          <w:szCs w:val="28"/>
        </w:rPr>
        <w:t>С.И.Козлович</w:t>
      </w:r>
      <w:proofErr w:type="spellEnd"/>
      <w:r>
        <w:rPr>
          <w:rFonts w:ascii="Times New Roman" w:hAnsi="Times New Roman" w:cs="Times New Roman"/>
          <w:sz w:val="28"/>
          <w:szCs w:val="28"/>
        </w:rPr>
        <w:t>.</w:t>
      </w:r>
    </w:p>
    <w:p w:rsidR="00127105" w:rsidRDefault="00127105" w:rsidP="00127105">
      <w:pPr>
        <w:spacing w:after="0" w:line="0" w:lineRule="atLeast"/>
        <w:rPr>
          <w:rFonts w:ascii="Times New Roman" w:hAnsi="Times New Roman" w:cs="Times New Roman"/>
        </w:rPr>
      </w:pPr>
    </w:p>
    <w:p w:rsidR="00127105" w:rsidRDefault="00127105" w:rsidP="00127105">
      <w:pPr>
        <w:spacing w:after="0" w:line="0" w:lineRule="atLeast"/>
        <w:rPr>
          <w:rFonts w:ascii="Times New Roman" w:hAnsi="Times New Roman" w:cs="Times New Roman"/>
        </w:rPr>
      </w:pPr>
    </w:p>
    <w:p w:rsidR="00834329" w:rsidRDefault="00834329"/>
    <w:sectPr w:rsidR="00834329" w:rsidSect="00834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105"/>
    <w:rsid w:val="00127105"/>
    <w:rsid w:val="007069C4"/>
    <w:rsid w:val="00834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8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1435</Words>
  <Characters>8183</Characters>
  <Application>Microsoft Office Word</Application>
  <DocSecurity>0</DocSecurity>
  <Lines>68</Lines>
  <Paragraphs>19</Paragraphs>
  <ScaleCrop>false</ScaleCrop>
  <Company>Reanimator Extreme Edition</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2018-12-19T12:43:00Z</dcterms:created>
  <dcterms:modified xsi:type="dcterms:W3CDTF">2018-12-19T12:45:00Z</dcterms:modified>
</cp:coreProperties>
</file>