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52CDC" w:rsidRPr="00B00001" w:rsidRDefault="00352CDC" w:rsidP="00352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0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ОБРАЗОВАНИЮ</w:t>
      </w:r>
    </w:p>
    <w:p w:rsidR="00352CDC" w:rsidRPr="00B00001" w:rsidRDefault="00352CDC" w:rsidP="00352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0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ПРУЖАНСКОГО РАЙИСПОЛКОМА</w:t>
      </w:r>
    </w:p>
    <w:p w:rsidR="00352CDC" w:rsidRPr="00B00001" w:rsidRDefault="00352CDC" w:rsidP="00352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0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УЧРЕЖДЕНИЕ ОБРАЗОВАНИЯ</w:t>
      </w:r>
    </w:p>
    <w:p w:rsidR="00352CDC" w:rsidRPr="00352CDC" w:rsidRDefault="00352CDC" w:rsidP="00352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001">
        <w:rPr>
          <w:rFonts w:ascii="Times New Roman" w:eastAsia="Times New Roman" w:hAnsi="Times New Roman" w:cs="Times New Roman"/>
          <w:sz w:val="28"/>
          <w:szCs w:val="28"/>
          <w:lang w:eastAsia="ru-RU"/>
        </w:rPr>
        <w:t>«ЯСЛИ-САД № 3 г. ПРУЖАНЫ»</w:t>
      </w:r>
    </w:p>
    <w:p w:rsid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bookmarkStart w:id="0" w:name="_GoBack"/>
      <w:r w:rsidRPr="00352CDC">
        <w:rPr>
          <w:b/>
          <w:color w:val="000000"/>
          <w:sz w:val="28"/>
          <w:szCs w:val="28"/>
        </w:rPr>
        <w:t>Развитие речи и фонетического слуха</w:t>
      </w:r>
    </w:p>
    <w:p w:rsid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52CDC">
        <w:rPr>
          <w:b/>
          <w:color w:val="000000"/>
          <w:sz w:val="28"/>
          <w:szCs w:val="28"/>
        </w:rPr>
        <w:t xml:space="preserve"> в театрально-игровой деятельности </w:t>
      </w:r>
    </w:p>
    <w:p w:rsid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52CDC">
        <w:rPr>
          <w:b/>
          <w:color w:val="000000"/>
          <w:sz w:val="28"/>
          <w:szCs w:val="28"/>
        </w:rPr>
        <w:t>у дошкольников.</w:t>
      </w:r>
    </w:p>
    <w:bookmarkEnd w:id="0"/>
    <w:p w:rsidR="00AF4B1B" w:rsidRPr="00352CDC" w:rsidRDefault="00AF4B1B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Дошкольное детство – уникальный сенситивный период для формирования важнейших процессов развития личности; при этом каждый процесс выстраивается постепенно из множества маленьких и не всегда очевидных элементов. Фонематическое восприятие и фонематический слух являются такими элементами для развития речи овладения основами родного языка.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Процесс овладения родным языком, идет от непроизвольного компонента к произвольному. Родной язык - это прежде всего среда. Полноценное восприятие среды дает возможность ориентироваться в ней, а позже продуктивно взаимодействовать с ней. Поэтому дошкольникам необходимо как можно чаще предоставлять максимально качественный материал для речевого восприятия.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В современной системе дошкольного образования активно разрабатываются новые методы разностороннего развития детей и более качественной подготовки к школьному обучению. Одним из таких методов можно считать </w:t>
      </w:r>
      <w:r w:rsidRPr="00352CDC">
        <w:rPr>
          <w:i/>
          <w:iCs/>
          <w:color w:val="000000"/>
          <w:sz w:val="28"/>
          <w:szCs w:val="28"/>
        </w:rPr>
        <w:t>использование театрально-игровых приемов на занятиях по развитию речи. </w:t>
      </w:r>
      <w:r w:rsidRPr="00352CDC">
        <w:rPr>
          <w:color w:val="000000"/>
          <w:sz w:val="28"/>
          <w:szCs w:val="28"/>
        </w:rPr>
        <w:t>Это позволяет соединить максимально качественный для речевого восприятия материал с активным и эмоционально окрашенным многократным участием детей в решении дидактических задач.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В процессе речевого развития ребенок в первую очередь различает (воспринимает) интонационные оттенки речи – этому он учится с первых недель жизни. Задача педагога – закрепить и разнообразить это умение. Затем ребенок воспринимает слово как целое: в младенчестве – как целое интонационное и фонематическое, в раннем и дошкольном детстве – еще и как целое лексическое. Узкий и скудный речевой опыт, незрелость процессов памяти и восприятия у дошкольников требуют совпадения всех трех компонентов воспринимаемой речи: интонационного, фонематического и лексического.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Система работы с дошкольниками включает следующие направления: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- развитие средств языка;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- развитие языковых способностей;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- развитие коммуникативной функции речи;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Развитие средств языка у детей состоит, прежде всего, в расширении словарного запаса в широком смысле этого слова.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Развитие языковых способностей у детей состоит в том, чтобы научить их умело пользоваться приобретенными средствами языка в реальных условиях речевого общения.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lastRenderedPageBreak/>
        <w:t>Развитие коммуникативной функции речи состоит в формировании у детей навыков общего и речевого поведения и навыков общения с помощью словесной речи.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 xml:space="preserve">Театрально-игровая деятельность в пьесах и этюдах – есть тот самый максимально качественный речевой материал, на основе которого дети могут научиться воспринимать речь и полноценно владеть ею. Поэтому уже при первом знакомстве с пьесой дети должны услышать интонационно-насыщенный, </w:t>
      </w:r>
      <w:proofErr w:type="spellStart"/>
      <w:r w:rsidRPr="00352CDC">
        <w:rPr>
          <w:color w:val="000000"/>
          <w:sz w:val="28"/>
          <w:szCs w:val="28"/>
        </w:rPr>
        <w:t>фонематически</w:t>
      </w:r>
      <w:proofErr w:type="spellEnd"/>
      <w:r w:rsidRPr="00352CDC">
        <w:rPr>
          <w:color w:val="000000"/>
          <w:sz w:val="28"/>
          <w:szCs w:val="28"/>
        </w:rPr>
        <w:t xml:space="preserve"> четкий текст и получить доступные возрасту лексические разъяснения, причем неоднократно. Многие очевидные для взрослых слова долгое время остаются непонятными детям с общим недоразвитием речи, даже если они используют их в своей речи. Это происходит в результате небогатого жизненного опыта и скудного запаса знаний об окружающем мире, с одной стороны, а с другой – в результате чрезвычайно активного развития психических процессов, свойственных дошкольному возрасту. К примеру, большинство детей не удивятся, услышав слово «самовар», но при этом они не понимают, почему его считают большим, тяжелым и дымящимся. И неудивительно, ведь малыши видят самовар в основном на иллюстрациях, но они не дают представления об истинном весе, размере и предназначении самовара. Поэтому детям требуется объяснение и наглядная демонстрация.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Эти особенности детского восприятия речи требуют от педагога ответственного и внимательного отношения к речевому материалу на каждой стадии работы. Дети впитываю каждое наше слово, даже если мы этого не замечаем. Слово взрослого должно быть </w:t>
      </w:r>
      <w:r w:rsidRPr="00352CDC">
        <w:rPr>
          <w:i/>
          <w:iCs/>
          <w:color w:val="000000"/>
          <w:sz w:val="28"/>
          <w:szCs w:val="28"/>
        </w:rPr>
        <w:t>интонационно насыщенным</w:t>
      </w:r>
      <w:r w:rsidRPr="00352CDC">
        <w:rPr>
          <w:color w:val="000000"/>
          <w:sz w:val="28"/>
          <w:szCs w:val="28"/>
        </w:rPr>
        <w:t>, но естественным; </w:t>
      </w:r>
      <w:proofErr w:type="spellStart"/>
      <w:r w:rsidRPr="00352CDC">
        <w:rPr>
          <w:i/>
          <w:iCs/>
          <w:color w:val="000000"/>
          <w:sz w:val="28"/>
          <w:szCs w:val="28"/>
        </w:rPr>
        <w:t>фонематически</w:t>
      </w:r>
      <w:proofErr w:type="spellEnd"/>
      <w:r w:rsidRPr="00352CDC">
        <w:rPr>
          <w:i/>
          <w:iCs/>
          <w:color w:val="000000"/>
          <w:sz w:val="28"/>
          <w:szCs w:val="28"/>
        </w:rPr>
        <w:t xml:space="preserve"> четким</w:t>
      </w:r>
      <w:r w:rsidRPr="00352CDC">
        <w:rPr>
          <w:color w:val="000000"/>
          <w:sz w:val="28"/>
          <w:szCs w:val="28"/>
        </w:rPr>
        <w:t>, но без скандирования; </w:t>
      </w:r>
      <w:r w:rsidRPr="00352CDC">
        <w:rPr>
          <w:i/>
          <w:iCs/>
          <w:color w:val="000000"/>
          <w:sz w:val="28"/>
          <w:szCs w:val="28"/>
        </w:rPr>
        <w:t xml:space="preserve">лексически постижимым </w:t>
      </w:r>
      <w:proofErr w:type="spellStart"/>
      <w:r w:rsidRPr="00352CDC">
        <w:rPr>
          <w:i/>
          <w:iCs/>
          <w:color w:val="000000"/>
          <w:sz w:val="28"/>
          <w:szCs w:val="28"/>
        </w:rPr>
        <w:t>непримитивным</w:t>
      </w:r>
      <w:proofErr w:type="spellEnd"/>
      <w:r w:rsidRPr="00352CDC">
        <w:rPr>
          <w:color w:val="000000"/>
          <w:sz w:val="28"/>
          <w:szCs w:val="28"/>
        </w:rPr>
        <w:t>, но не излишне сложным. Восприятие детьми речи должно быть естественным и единовременно как можно менее осложненным приходящими обстоятельствами.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Логично предположить, что сценическое творчество в речи (насколько оно вообще возможно у детей такого возраста) развивается в последовательности, аналогичной развитию восприятия языковой среды. Но это не так. Творчество – процесс, противоположный восприятию. Восприятие характеризуется «принятием информации в себя», а творчество – созданием, моделирование информации и отправлением ее вовне. Дети легко воспринимают интонацию речи, но с трудом могут воссоздать ее «на сцене». Лексический же компонент более доступен. Эту сторону речи дети не только довольно быстро усваивают, но и применяют на практике при условии, что соблюдаются возрастные требования к подбору лексики.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 xml:space="preserve">Фонематический компонент развития речи дошкольников, таким образом, оказывается промежуточным. Качественное фонематическое восприятие позволяет идентифицировать слово как лексическое целое, а выделение в слове фонематической особенности дает ребенку возможность «прикрепить» к этой особенности интонационный оттенок и добиться его автоматизации. Со стороны педагога было бы весьма полезно найти в тексте и выделить для детей фонематические особенности, подчеркивающие лексическое и интонационное значение происходящего. Во избежание «дрессировочного» эффекта (как детям показали, так они и должны выполнять, вплоть до мельчайших деталей) одну и ту же фонематическую форму следует продемонстрировать в разных </w:t>
      </w:r>
      <w:r w:rsidRPr="00352CDC">
        <w:rPr>
          <w:color w:val="000000"/>
          <w:sz w:val="28"/>
          <w:szCs w:val="28"/>
        </w:rPr>
        <w:lastRenderedPageBreak/>
        <w:t>интонационных вариантах, варьируя ударение, громкость (сила голоса), длительность пауз или произнесения гласных.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 xml:space="preserve">Подобную демонстрацию следует проводить в игровой форме, не спеша, ведь </w:t>
      </w:r>
      <w:proofErr w:type="gramStart"/>
      <w:r w:rsidRPr="00352CDC">
        <w:rPr>
          <w:color w:val="000000"/>
          <w:sz w:val="28"/>
          <w:szCs w:val="28"/>
        </w:rPr>
        <w:t>для осмысления</w:t>
      </w:r>
      <w:proofErr w:type="gramEnd"/>
      <w:r w:rsidRPr="00352CDC">
        <w:rPr>
          <w:color w:val="000000"/>
          <w:sz w:val="28"/>
          <w:szCs w:val="28"/>
        </w:rPr>
        <w:t xml:space="preserve"> воспринимаемого требуется время и положительный эмоциональный настрой. Если у детей возникнет желание повторять за вами или «передразнивать» вас, считайте, что вы достигли цели. В непринужденной обстановке, на волне неожиданно возникшей мотивации можно получить наилучший результат. Кроме того, известно, что высокоэмоциональные моменты жизни запоминаются быстрее и надежнее.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Особенно эффективен </w:t>
      </w:r>
      <w:r w:rsidRPr="00352CDC">
        <w:rPr>
          <w:i/>
          <w:iCs/>
          <w:color w:val="000000"/>
          <w:sz w:val="28"/>
          <w:szCs w:val="28"/>
        </w:rPr>
        <w:t>прием «неправильной демонстрации». </w:t>
      </w:r>
      <w:r w:rsidRPr="00352CDC">
        <w:rPr>
          <w:color w:val="000000"/>
          <w:sz w:val="28"/>
          <w:szCs w:val="28"/>
        </w:rPr>
        <w:t>Так, например, при работе над пьесой по сказке «Теремок» сцену появления волка педагог исполняет (читает) намеренно неправильно: робкий и беззащитный персонаж меняется интонацией и, соответственно, характером с сильным и нагловатым волком (мышка перестает пищать, а волк покорно складывает лапки). Прием рассчитан на яркое подчеркивание противоположных интонационных элементов, с тем чтобы ребенку было легче выделить для себя и распознать наиболее выразительные их формы. При правильной подаче этот прием вызовет шквал детского смеха и желание подражать. Такие «несерьезные» занятия помогают ребенку сориентироваться на возможном поле творчества, а достаточные свобода и время позволят потренироваться и попробовать себя в интонационном поиске.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Таким образом, </w:t>
      </w:r>
      <w:r w:rsidRPr="00352CDC">
        <w:rPr>
          <w:i/>
          <w:iCs/>
          <w:color w:val="000000"/>
          <w:sz w:val="28"/>
          <w:szCs w:val="28"/>
        </w:rPr>
        <w:t>под правильной подачей мы подразумеваем следующую схему: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образец интонационно правильного исполнения материала;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исполнение части пьесы с использованием приема «неправильной демонстрации» и предоставление детям времени и условий для непринужденной тренировки (повторение, подражание, творчество);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повторный образец интонационно правильного исполнения пьесы;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предоставление детям времени и условий для непринужденной тренировки в речевом исполнительстве и творчестве.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 xml:space="preserve">Начиная с 3 лет у ребенка не только увеличивается словарный запас, но и формируется умение составлять словосочетания и предложения из слов по законам грамматики. Морфологическая система родного языка, </w:t>
      </w:r>
      <w:proofErr w:type="spellStart"/>
      <w:r w:rsidRPr="00352CDC">
        <w:rPr>
          <w:color w:val="000000"/>
          <w:sz w:val="28"/>
          <w:szCs w:val="28"/>
        </w:rPr>
        <w:t>т.е</w:t>
      </w:r>
      <w:proofErr w:type="spellEnd"/>
      <w:r w:rsidRPr="00352CDC">
        <w:rPr>
          <w:color w:val="000000"/>
          <w:sz w:val="28"/>
          <w:szCs w:val="28"/>
        </w:rPr>
        <w:t xml:space="preserve"> склонения и спряжения, определенным образом влияет на фонематическое звучание слов и, следовательно, требует от данного вида восприятия определенного напряжения. Именно поэтому считается, что в дошкольном возрасте проявляется наибольшая чуткость к языковым явлениям. При благоприятных условиях чуткость способна перерасти в чувство языка. Другими словами, дошкольный возраст – сенситивный период для развития фонематического восприятия.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Ориентировка ребенка на звуковую сторону языка, на фонематический состав слов осуществляется в процессе практической деятельности, т.е. в процессе слушания и творения. Различного рода театрализации и драматические постановки являются, таким образом, прекрасными условиями для практической речевой деятельности.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Речевым сценическим творчеством детей можно считать такое продолжение игры, при котором ребенок создает новые речевые образы, ценные для него самого и нечуждые для окружающих. </w:t>
      </w:r>
      <w:r w:rsidRPr="00352CDC">
        <w:rPr>
          <w:i/>
          <w:iCs/>
          <w:color w:val="000000"/>
          <w:sz w:val="28"/>
          <w:szCs w:val="28"/>
        </w:rPr>
        <w:t xml:space="preserve">Эти новые речевые образы могут считаться продуктом творчества, если для самого исполнителя он являются </w:t>
      </w:r>
      <w:r w:rsidRPr="00352CDC">
        <w:rPr>
          <w:i/>
          <w:iCs/>
          <w:color w:val="000000"/>
          <w:sz w:val="28"/>
          <w:szCs w:val="28"/>
        </w:rPr>
        <w:lastRenderedPageBreak/>
        <w:t xml:space="preserve">новыми, уникальными, оригинальными </w:t>
      </w:r>
      <w:proofErr w:type="gramStart"/>
      <w:r w:rsidRPr="00352CDC">
        <w:rPr>
          <w:i/>
          <w:iCs/>
          <w:color w:val="000000"/>
          <w:sz w:val="28"/>
          <w:szCs w:val="28"/>
        </w:rPr>
        <w:t>и</w:t>
      </w:r>
      <w:proofErr w:type="gramEnd"/>
      <w:r w:rsidRPr="00352CDC">
        <w:rPr>
          <w:i/>
          <w:iCs/>
          <w:color w:val="000000"/>
          <w:sz w:val="28"/>
          <w:szCs w:val="28"/>
        </w:rPr>
        <w:t xml:space="preserve"> если в их создании взрослый непосредственного участия не принимал.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 xml:space="preserve">Ключевыми словами в таком определении будут «игра», «речевые образы», </w:t>
      </w:r>
      <w:proofErr w:type="gramStart"/>
      <w:r w:rsidRPr="00352CDC">
        <w:rPr>
          <w:color w:val="000000"/>
          <w:sz w:val="28"/>
          <w:szCs w:val="28"/>
        </w:rPr>
        <w:t>« для</w:t>
      </w:r>
      <w:proofErr w:type="gramEnd"/>
      <w:r w:rsidRPr="00352CDC">
        <w:rPr>
          <w:color w:val="000000"/>
          <w:sz w:val="28"/>
          <w:szCs w:val="28"/>
        </w:rPr>
        <w:t xml:space="preserve"> самого ребенка». Игра – это обязательный элемент, основной вид деятельности дошкольника. Лишь игра способна поддерживать необходимую мотивацию, эмоциональный и энергетический баланс и двигательную активность малыша на нужном для театрализованной деятельности уровне.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Речевые образы – это тот результат, к которому стремится педагог и которого ребенок может достичь при занятии театрально-игровой деятельностью. Такой результат всегда хранит в себе элемент неожиданности, иначе он перестанет быть новым и интересным. А понятие новизны в продукте творчества ребенка в первую очередь связано с его личным восприятием происходящего.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Таким образом, основная роль фонематического восприятия в сценическом творчестве и речевом развитии дошкольников заключается в порождении способности ориентироваться в вербальных средствах выразительности речи. Тонкое речевое чутье позволяет ребенку воспринимать то, как говорят окружающие, насколько красиво они это делают и как говорит он сам. Это является условием для анализа воспринимаемой чужой и своей речи, условием, которое в совокупности с развитой волей и умением добиваться поставленной цели в более позднем возрасте позволит достигать самых высоких результатов в любой деятельности.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Для развития фонематического восприятия в театрально-игровой деятельности с детьми предлагаем несколько </w:t>
      </w:r>
      <w:r w:rsidRPr="00352CDC">
        <w:rPr>
          <w:i/>
          <w:iCs/>
          <w:color w:val="000000"/>
          <w:sz w:val="28"/>
          <w:szCs w:val="28"/>
        </w:rPr>
        <w:t xml:space="preserve">дидактических игр из серии </w:t>
      </w:r>
      <w:proofErr w:type="gramStart"/>
      <w:r w:rsidRPr="00352CDC">
        <w:rPr>
          <w:i/>
          <w:iCs/>
          <w:color w:val="000000"/>
          <w:sz w:val="28"/>
          <w:szCs w:val="28"/>
        </w:rPr>
        <w:t>« Во</w:t>
      </w:r>
      <w:proofErr w:type="gramEnd"/>
      <w:r w:rsidRPr="00352CDC">
        <w:rPr>
          <w:i/>
          <w:iCs/>
          <w:color w:val="000000"/>
          <w:sz w:val="28"/>
          <w:szCs w:val="28"/>
        </w:rPr>
        <w:t xml:space="preserve"> дворце королевы».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b/>
          <w:bCs/>
          <w:i/>
          <w:iCs/>
          <w:color w:val="000000"/>
          <w:sz w:val="28"/>
          <w:szCs w:val="28"/>
        </w:rPr>
        <w:t>«Сказочный телефон»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b/>
          <w:bCs/>
          <w:color w:val="000000"/>
          <w:sz w:val="28"/>
          <w:szCs w:val="28"/>
        </w:rPr>
        <w:t>Цель.</w:t>
      </w:r>
      <w:r w:rsidRPr="00352CDC">
        <w:rPr>
          <w:color w:val="000000"/>
          <w:sz w:val="28"/>
          <w:szCs w:val="28"/>
        </w:rPr>
        <w:t> Развивать умение различать на слух с опорой на зрительный элемент восприятия слова, произносимые в различном темпе (быстро, медленно), и с различной силой голоса (громко, тихо).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b/>
          <w:bCs/>
          <w:color w:val="000000"/>
          <w:sz w:val="28"/>
          <w:szCs w:val="28"/>
        </w:rPr>
        <w:t>Материал.</w:t>
      </w:r>
      <w:r w:rsidRPr="00352CDC">
        <w:rPr>
          <w:color w:val="000000"/>
          <w:sz w:val="28"/>
          <w:szCs w:val="28"/>
        </w:rPr>
        <w:t> Два стула и игрушечный телефон.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b/>
          <w:bCs/>
          <w:color w:val="000000"/>
          <w:sz w:val="28"/>
          <w:szCs w:val="28"/>
        </w:rPr>
        <w:t>Содержание. </w:t>
      </w:r>
      <w:r w:rsidRPr="00352CDC">
        <w:rPr>
          <w:color w:val="000000"/>
          <w:sz w:val="28"/>
          <w:szCs w:val="28"/>
        </w:rPr>
        <w:t>Выбираю ребенка, который станет сказочным телефоном, ребенка, который будет передавать сообщение, а также королеву. Она располагается на одной стороне помещения, а телефон – на другой. Сообщение для королевы передающий придумывает сам или вместе с детьми. Оно должно содержать сведения о том, кто пришел к королеве и что он принес. Например, пришли рыцари и принесли поросенка или пришли зайчата и принесли ромашки. Обсуждения сообщений королева слышать не должна.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b/>
          <w:bCs/>
          <w:color w:val="000000"/>
          <w:sz w:val="28"/>
          <w:szCs w:val="28"/>
        </w:rPr>
        <w:t>Ведущий </w:t>
      </w:r>
      <w:r w:rsidRPr="00352CDC">
        <w:rPr>
          <w:i/>
          <w:iCs/>
          <w:color w:val="000000"/>
          <w:sz w:val="28"/>
          <w:szCs w:val="28"/>
        </w:rPr>
        <w:t>(педагог).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У королевы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Сегодня день рожденья.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Мы принесли для королевы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Баночку варенья.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Но дворец так велик,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Мы королеву не найдем…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Сказочный телефон,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Скажи ей, что мы ждем!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 xml:space="preserve">Ребенок-телефон и передающий встают у телефонного аппарата друг напротив друга. Передающий с необычной силой голоса (тихо, шепотом, с чередованием </w:t>
      </w:r>
      <w:r w:rsidRPr="00352CDC">
        <w:rPr>
          <w:color w:val="000000"/>
          <w:sz w:val="28"/>
          <w:szCs w:val="28"/>
        </w:rPr>
        <w:lastRenderedPageBreak/>
        <w:t>громкости) и скоростью (быстро, медленно, с чередованием темпа речи) передает заготовленное сообщение. Ребенок-телефон расшифровывает его и повторяет так громко и четко, чтобы королева услышала. Королева повторяет сообщение и, если все правильно, возвращается к детям. Вновь распределяются роли.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b/>
          <w:bCs/>
          <w:i/>
          <w:iCs/>
          <w:color w:val="000000"/>
          <w:sz w:val="28"/>
          <w:szCs w:val="28"/>
        </w:rPr>
        <w:t>«Сказочная лампа»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b/>
          <w:bCs/>
          <w:color w:val="000000"/>
          <w:sz w:val="28"/>
          <w:szCs w:val="28"/>
        </w:rPr>
        <w:t>Цель.</w:t>
      </w:r>
      <w:r w:rsidRPr="00352CDC">
        <w:rPr>
          <w:color w:val="000000"/>
          <w:sz w:val="28"/>
          <w:szCs w:val="28"/>
        </w:rPr>
        <w:t> Без опоры на зрительный элемент восприятия развивать умение различать на слух слова, произносимые в различном темпе (быстро, медленно) и с различной силой голоса (громко, тихо).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b/>
          <w:bCs/>
          <w:color w:val="000000"/>
          <w:sz w:val="28"/>
          <w:szCs w:val="28"/>
        </w:rPr>
        <w:t>Материал. </w:t>
      </w:r>
      <w:r w:rsidRPr="00352CDC">
        <w:rPr>
          <w:color w:val="000000"/>
          <w:sz w:val="28"/>
          <w:szCs w:val="28"/>
        </w:rPr>
        <w:t>Ширма, стул, стол, электрическая лампа или светильник (стул стоит за ширмой, стол перед ней, на столе выключенная лампа). Педагог находится рядом с лампой, чтобы иметь возможность вовремя незаметно включить ее и проследить за техникой безопасности.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b/>
          <w:bCs/>
          <w:color w:val="000000"/>
          <w:sz w:val="28"/>
          <w:szCs w:val="28"/>
        </w:rPr>
        <w:t>Содержание. </w:t>
      </w:r>
      <w:r w:rsidRPr="00352CDC">
        <w:rPr>
          <w:color w:val="000000"/>
          <w:sz w:val="28"/>
          <w:szCs w:val="28"/>
        </w:rPr>
        <w:t>Выбирают ребенка, который станет волшебной лампой, и того, кто будет ее включать сообщением. Ребенок-лампа садится за ширму. Слова для лампы придумывает сам говорящий или вместе с другими детьми. Слова должны содержать сведения о том, кто зашел в комнату и что там уронил. Например, Кот в сапогах уронил ключик, лампы включились!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b/>
          <w:bCs/>
          <w:color w:val="000000"/>
          <w:sz w:val="28"/>
          <w:szCs w:val="28"/>
        </w:rPr>
        <w:t>Ведущий </w:t>
      </w:r>
      <w:r w:rsidRPr="00352CDC">
        <w:rPr>
          <w:i/>
          <w:iCs/>
          <w:color w:val="000000"/>
          <w:sz w:val="28"/>
          <w:szCs w:val="28"/>
        </w:rPr>
        <w:t>(педагог).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Во дворце у королевы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Все ненастоящее.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Вещи у королевы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Все говорящие.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Чтобы у королевы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Лампу включить,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Надо лампе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Все объяснить!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После этих слов говорящий подходит к лампе, стоящей у ширмы, и в быстром или медленном темпе, громко или тихо произносит заготовленные слова-объяснения. Ребенок за ширмой старается все понять, затем громко и четко произносит услышанное. Если ошибки нет, педагог незаметно включает лампу. Теперь дети могут меняться ролями.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b/>
          <w:bCs/>
          <w:i/>
          <w:iCs/>
          <w:color w:val="000000"/>
          <w:sz w:val="28"/>
          <w:szCs w:val="28"/>
        </w:rPr>
        <w:t>«Волшебное зеркало»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b/>
          <w:bCs/>
          <w:color w:val="000000"/>
          <w:sz w:val="28"/>
          <w:szCs w:val="28"/>
        </w:rPr>
        <w:t>Цель. </w:t>
      </w:r>
      <w:r w:rsidRPr="00352CDC">
        <w:rPr>
          <w:color w:val="000000"/>
          <w:sz w:val="28"/>
          <w:szCs w:val="28"/>
        </w:rPr>
        <w:t>Развивать умение на слух различать слова и передавать их с заданной интонацией, мимикой и жестами.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b/>
          <w:bCs/>
          <w:color w:val="000000"/>
          <w:sz w:val="28"/>
          <w:szCs w:val="28"/>
        </w:rPr>
        <w:t>Материал. </w:t>
      </w:r>
      <w:r w:rsidRPr="00352CDC">
        <w:rPr>
          <w:color w:val="000000"/>
          <w:sz w:val="28"/>
          <w:szCs w:val="28"/>
        </w:rPr>
        <w:t xml:space="preserve">Рамка напольного или другого </w:t>
      </w:r>
      <w:proofErr w:type="gramStart"/>
      <w:r w:rsidRPr="00352CDC">
        <w:rPr>
          <w:color w:val="000000"/>
          <w:sz w:val="28"/>
          <w:szCs w:val="28"/>
        </w:rPr>
        <w:t>зеркала</w:t>
      </w:r>
      <w:proofErr w:type="gramEnd"/>
      <w:r w:rsidRPr="00352CDC">
        <w:rPr>
          <w:color w:val="000000"/>
          <w:sz w:val="28"/>
          <w:szCs w:val="28"/>
        </w:rPr>
        <w:t xml:space="preserve"> или нечто ее заменяющее.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b/>
          <w:bCs/>
          <w:color w:val="000000"/>
          <w:sz w:val="28"/>
          <w:szCs w:val="28"/>
        </w:rPr>
        <w:t>Содержание. </w:t>
      </w:r>
      <w:r w:rsidRPr="00352CDC">
        <w:rPr>
          <w:color w:val="000000"/>
          <w:sz w:val="28"/>
          <w:szCs w:val="28"/>
        </w:rPr>
        <w:t>Выбирают ребенка-зеркало и того, кто будет в него смотреться. Говорящий должен придумать, кем он предстанет перед волшебным зеркалом. Сообщение должно отвечать на вопрос «Кто я и откуда?» или «Кто я и что люблю делать?». Выбранные дети становятся по обе стороны рамки.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b/>
          <w:bCs/>
          <w:color w:val="000000"/>
          <w:sz w:val="28"/>
          <w:szCs w:val="28"/>
        </w:rPr>
        <w:t>Ведущий </w:t>
      </w:r>
      <w:r w:rsidRPr="00352CDC">
        <w:rPr>
          <w:i/>
          <w:iCs/>
          <w:color w:val="000000"/>
          <w:sz w:val="28"/>
          <w:szCs w:val="28"/>
        </w:rPr>
        <w:t>(педагог).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У королевы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Есть странные сокровища,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52CDC">
        <w:rPr>
          <w:color w:val="000000"/>
          <w:sz w:val="28"/>
          <w:szCs w:val="28"/>
        </w:rPr>
        <w:t>Они то</w:t>
      </w:r>
      <w:proofErr w:type="gramEnd"/>
      <w:r w:rsidRPr="00352CDC">
        <w:rPr>
          <w:color w:val="000000"/>
          <w:sz w:val="28"/>
          <w:szCs w:val="28"/>
        </w:rPr>
        <w:t xml:space="preserve"> очень добрые,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А то совсем чудовища.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Скажи им два-три слова –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lastRenderedPageBreak/>
        <w:t>И все услышишь снова.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 xml:space="preserve">Говорящий представляется, используя все средства выразительности (вербальные и невербальные), а ребенок-зеркало пытается точно повторить их. Представление говорящего может быть сказочным, нереальным, </w:t>
      </w:r>
      <w:proofErr w:type="gramStart"/>
      <w:r w:rsidRPr="00352CDC">
        <w:rPr>
          <w:color w:val="000000"/>
          <w:sz w:val="28"/>
          <w:szCs w:val="28"/>
        </w:rPr>
        <w:t>например</w:t>
      </w:r>
      <w:proofErr w:type="gramEnd"/>
      <w:r w:rsidRPr="00352CDC">
        <w:rPr>
          <w:color w:val="000000"/>
          <w:sz w:val="28"/>
          <w:szCs w:val="28"/>
        </w:rPr>
        <w:t xml:space="preserve">: «Я </w:t>
      </w:r>
      <w:proofErr w:type="spellStart"/>
      <w:r w:rsidRPr="00352CDC">
        <w:rPr>
          <w:color w:val="000000"/>
          <w:sz w:val="28"/>
          <w:szCs w:val="28"/>
        </w:rPr>
        <w:t>Шрек</w:t>
      </w:r>
      <w:proofErr w:type="spellEnd"/>
      <w:r w:rsidRPr="00352CDC">
        <w:rPr>
          <w:color w:val="000000"/>
          <w:sz w:val="28"/>
          <w:szCs w:val="28"/>
        </w:rPr>
        <w:t>! Обожаю купаться в грязи и рычать вот так» или «Я Серебристый мотылек из Долины сладких снов». Затем дети все вместе, хором оценивают волшебное зеркало. Игру можно повторить несколько раз.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 xml:space="preserve">Театрально-игровые приемы помогут и </w:t>
      </w:r>
      <w:proofErr w:type="gramStart"/>
      <w:r w:rsidRPr="00352CDC">
        <w:rPr>
          <w:color w:val="000000"/>
          <w:sz w:val="28"/>
          <w:szCs w:val="28"/>
        </w:rPr>
        <w:t>воспитателям</w:t>
      </w:r>
      <w:proofErr w:type="gramEnd"/>
      <w:r w:rsidRPr="00352CDC">
        <w:rPr>
          <w:color w:val="000000"/>
          <w:sz w:val="28"/>
          <w:szCs w:val="28"/>
        </w:rPr>
        <w:t xml:space="preserve"> и логопедам в процессе решения коррекционных и коррекционно-воспитательных задач. Использование театрально-игровых приемов на занятиях по развитию речи – это метод разностороннего развития и более качественной подготовки детей с общим недоразвитием речи к школьному обучению.</w:t>
      </w:r>
    </w:p>
    <w:p w:rsid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bCs/>
          <w:color w:val="000000"/>
          <w:sz w:val="28"/>
          <w:szCs w:val="28"/>
        </w:rPr>
        <w:t>Литература</w:t>
      </w:r>
      <w:r>
        <w:rPr>
          <w:bCs/>
          <w:color w:val="000000"/>
          <w:sz w:val="28"/>
          <w:szCs w:val="28"/>
        </w:rPr>
        <w:t>:</w:t>
      </w:r>
    </w:p>
    <w:p w:rsid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1.</w:t>
      </w:r>
      <w:r w:rsidRPr="00352CDC">
        <w:rPr>
          <w:iCs/>
          <w:color w:val="000000"/>
          <w:sz w:val="28"/>
          <w:szCs w:val="28"/>
        </w:rPr>
        <w:t>Зимняя И.А.</w:t>
      </w:r>
      <w:r w:rsidRPr="00352CDC">
        <w:rPr>
          <w:color w:val="000000"/>
          <w:sz w:val="28"/>
          <w:szCs w:val="28"/>
        </w:rPr>
        <w:t> </w:t>
      </w:r>
      <w:proofErr w:type="spellStart"/>
      <w:r w:rsidRPr="00352CDC">
        <w:rPr>
          <w:color w:val="000000"/>
          <w:sz w:val="28"/>
          <w:szCs w:val="28"/>
        </w:rPr>
        <w:t>Лингвопсихология</w:t>
      </w:r>
      <w:proofErr w:type="spellEnd"/>
      <w:r w:rsidRPr="00352CDC">
        <w:rPr>
          <w:color w:val="000000"/>
          <w:sz w:val="28"/>
          <w:szCs w:val="28"/>
        </w:rPr>
        <w:t xml:space="preserve"> речевой деятельности. М.: </w:t>
      </w:r>
      <w:proofErr w:type="spellStart"/>
      <w:r w:rsidRPr="00352CDC">
        <w:rPr>
          <w:color w:val="000000"/>
          <w:sz w:val="28"/>
          <w:szCs w:val="28"/>
        </w:rPr>
        <w:t>Моск</w:t>
      </w:r>
      <w:proofErr w:type="spellEnd"/>
      <w:r w:rsidRPr="00352CDC">
        <w:rPr>
          <w:color w:val="000000"/>
          <w:sz w:val="28"/>
          <w:szCs w:val="28"/>
        </w:rPr>
        <w:t>.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>Психол.-соц. ин-т; Воронеж: НПО «МОДЭК», 2001.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iCs/>
          <w:color w:val="000000"/>
          <w:sz w:val="28"/>
          <w:szCs w:val="28"/>
        </w:rPr>
        <w:t>2. Леонтьев А.А.</w:t>
      </w:r>
      <w:r w:rsidRPr="00352CDC">
        <w:rPr>
          <w:color w:val="000000"/>
          <w:sz w:val="28"/>
          <w:szCs w:val="28"/>
        </w:rPr>
        <w:t xml:space="preserve"> Язык и речевая деятельность в общей и </w:t>
      </w:r>
      <w:proofErr w:type="spellStart"/>
      <w:r w:rsidRPr="00352CDC">
        <w:rPr>
          <w:color w:val="000000"/>
          <w:sz w:val="28"/>
          <w:szCs w:val="28"/>
        </w:rPr>
        <w:t>педагогичес</w:t>
      </w:r>
      <w:proofErr w:type="spellEnd"/>
      <w:r w:rsidRPr="00352CDC">
        <w:rPr>
          <w:color w:val="000000"/>
          <w:sz w:val="28"/>
          <w:szCs w:val="28"/>
        </w:rPr>
        <w:t>-</w:t>
      </w:r>
    </w:p>
    <w:p w:rsidR="00352CDC" w:rsidRPr="00352CDC" w:rsidRDefault="00352CDC" w:rsidP="00352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color w:val="000000"/>
          <w:sz w:val="28"/>
          <w:szCs w:val="28"/>
        </w:rPr>
        <w:t xml:space="preserve">кой психологии: </w:t>
      </w:r>
      <w:proofErr w:type="spellStart"/>
      <w:r w:rsidRPr="00352CDC">
        <w:rPr>
          <w:color w:val="000000"/>
          <w:sz w:val="28"/>
          <w:szCs w:val="28"/>
        </w:rPr>
        <w:t>Избр</w:t>
      </w:r>
      <w:proofErr w:type="spellEnd"/>
      <w:r w:rsidRPr="00352CDC">
        <w:rPr>
          <w:color w:val="000000"/>
          <w:sz w:val="28"/>
          <w:szCs w:val="28"/>
        </w:rPr>
        <w:t xml:space="preserve">. психол. труды. М.: </w:t>
      </w:r>
      <w:proofErr w:type="spellStart"/>
      <w:r w:rsidRPr="00352CDC">
        <w:rPr>
          <w:color w:val="000000"/>
          <w:sz w:val="28"/>
          <w:szCs w:val="28"/>
        </w:rPr>
        <w:t>Моск</w:t>
      </w:r>
      <w:proofErr w:type="spellEnd"/>
      <w:r w:rsidRPr="00352CDC">
        <w:rPr>
          <w:color w:val="000000"/>
          <w:sz w:val="28"/>
          <w:szCs w:val="28"/>
        </w:rPr>
        <w:t>. психол.-соц. ин-т; Воронеж: НПО «МОДЭК», 2001.</w:t>
      </w:r>
    </w:p>
    <w:p w:rsidR="00405BEB" w:rsidRDefault="00405BEB" w:rsidP="00352C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CDC" w:rsidRDefault="00352CDC" w:rsidP="00352C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CDC" w:rsidRPr="00B00001" w:rsidRDefault="00352CDC" w:rsidP="00352CD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17.12.2020г.                                                     </w:t>
      </w:r>
      <w:r w:rsidRPr="00B00001">
        <w:rPr>
          <w:rFonts w:ascii="Times New Roman" w:eastAsia="Calibri" w:hAnsi="Times New Roman" w:cs="Times New Roman"/>
          <w:sz w:val="28"/>
          <w:szCs w:val="28"/>
        </w:rPr>
        <w:t xml:space="preserve">учитель-дефектолог: </w:t>
      </w:r>
      <w:proofErr w:type="spellStart"/>
      <w:r w:rsidRPr="00B00001">
        <w:rPr>
          <w:rFonts w:ascii="Times New Roman" w:eastAsia="Calibri" w:hAnsi="Times New Roman" w:cs="Times New Roman"/>
          <w:sz w:val="28"/>
          <w:szCs w:val="28"/>
        </w:rPr>
        <w:t>С.И.Козлович</w:t>
      </w:r>
      <w:proofErr w:type="spellEnd"/>
      <w:r w:rsidRPr="00B000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2CDC" w:rsidRPr="00352CDC" w:rsidRDefault="00352CDC" w:rsidP="00352C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2CDC" w:rsidRPr="00352CDC" w:rsidSect="00352CD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0C5"/>
    <w:multiLevelType w:val="multilevel"/>
    <w:tmpl w:val="44F00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D17CB"/>
    <w:multiLevelType w:val="multilevel"/>
    <w:tmpl w:val="EECEE4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C1859"/>
    <w:multiLevelType w:val="multilevel"/>
    <w:tmpl w:val="88D265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E5729"/>
    <w:multiLevelType w:val="multilevel"/>
    <w:tmpl w:val="F1144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33B6C"/>
    <w:multiLevelType w:val="multilevel"/>
    <w:tmpl w:val="D8D4F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71714"/>
    <w:multiLevelType w:val="multilevel"/>
    <w:tmpl w:val="27BEEC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231C90"/>
    <w:multiLevelType w:val="multilevel"/>
    <w:tmpl w:val="07521F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9C7312"/>
    <w:multiLevelType w:val="multilevel"/>
    <w:tmpl w:val="8A72AA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2CDC"/>
    <w:rsid w:val="00352CDC"/>
    <w:rsid w:val="00405BEB"/>
    <w:rsid w:val="004A6E2E"/>
    <w:rsid w:val="00736B89"/>
    <w:rsid w:val="00AF4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4E70"/>
  <w15:docId w15:val="{5242FE07-5562-48C7-9E11-DDA20A83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2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2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2020-12-15T17:06:00Z</cp:lastPrinted>
  <dcterms:created xsi:type="dcterms:W3CDTF">2020-12-23T12:26:00Z</dcterms:created>
  <dcterms:modified xsi:type="dcterms:W3CDTF">2021-02-11T07:07:00Z</dcterms:modified>
</cp:coreProperties>
</file>