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F9" w:rsidRPr="00B845F9" w:rsidRDefault="00B845F9" w:rsidP="00B8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ОТДЕЛ ПО ОБРАЗОВАНИЮ</w:t>
      </w:r>
    </w:p>
    <w:p w:rsidR="00B845F9" w:rsidRPr="00B845F9" w:rsidRDefault="00B845F9" w:rsidP="00B8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845F9" w:rsidRPr="00B845F9" w:rsidRDefault="00B845F9" w:rsidP="00B8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«ЯСЛИ – САД №3 г. ПРУЖАНЫ»</w:t>
      </w:r>
    </w:p>
    <w:p w:rsidR="00B845F9" w:rsidRDefault="00B845F9" w:rsidP="00B8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F9" w:rsidRDefault="00B845F9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5F9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 xml:space="preserve">Семинар -практикум для педагогов </w:t>
      </w:r>
    </w:p>
    <w:p w:rsidR="00B845F9" w:rsidRDefault="00580828" w:rsidP="00B8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высшей ипервой квалификационной</w:t>
      </w:r>
    </w:p>
    <w:p w:rsidR="005815F4" w:rsidRDefault="00580828" w:rsidP="001C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5F9">
        <w:rPr>
          <w:rFonts w:ascii="Times New Roman" w:hAnsi="Times New Roman" w:cs="Times New Roman"/>
          <w:sz w:val="28"/>
          <w:szCs w:val="28"/>
        </w:rPr>
        <w:t>категорий:</w:t>
      </w:r>
      <w:r w:rsidR="00F934BB">
        <w:rPr>
          <w:rFonts w:ascii="Times New Roman" w:hAnsi="Times New Roman" w:cs="Times New Roman"/>
          <w:sz w:val="28"/>
          <w:szCs w:val="28"/>
        </w:rPr>
        <w:t xml:space="preserve"> </w:t>
      </w:r>
      <w:r w:rsidRPr="00B845F9">
        <w:rPr>
          <w:rFonts w:ascii="Times New Roman" w:hAnsi="Times New Roman" w:cs="Times New Roman"/>
          <w:sz w:val="28"/>
          <w:szCs w:val="28"/>
        </w:rPr>
        <w:t>Тема: «</w:t>
      </w:r>
      <w:r w:rsidR="001C07EF">
        <w:rPr>
          <w:rFonts w:ascii="Times New Roman" w:hAnsi="Times New Roman" w:cs="Times New Roman"/>
          <w:sz w:val="28"/>
          <w:szCs w:val="28"/>
        </w:rPr>
        <w:t>Занимательная экономика</w:t>
      </w:r>
      <w:r w:rsidRPr="00B845F9">
        <w:rPr>
          <w:rFonts w:ascii="Times New Roman" w:hAnsi="Times New Roman" w:cs="Times New Roman"/>
          <w:sz w:val="28"/>
          <w:szCs w:val="28"/>
        </w:rPr>
        <w:t>»</w:t>
      </w:r>
    </w:p>
    <w:p w:rsidR="001C07EF" w:rsidRDefault="001C07EF" w:rsidP="001C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7EF" w:rsidRDefault="001C07EF" w:rsidP="001C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97" w:rsidRDefault="001C07EF" w:rsidP="001C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дошкольном возрасте труд имеет свою специфику: дети не создают социально значимых ценностей, являясь потребителями того, что для них производят взрослые. Выход из этого положения – продуктивная деятельность, организуемая в форме совместной партнерской деятельности взрослого с детьми. Продуктивная деятельность в экономическом воспитании рассматривается как вид трудовой деятельности</w:t>
      </w:r>
      <w:r w:rsidR="00014667">
        <w:rPr>
          <w:rFonts w:ascii="Times New Roman" w:hAnsi="Times New Roman" w:cs="Times New Roman"/>
          <w:sz w:val="28"/>
          <w:szCs w:val="28"/>
        </w:rPr>
        <w:t xml:space="preserve">, в процессе которой ребенок творчески создает </w:t>
      </w:r>
      <w:r w:rsidR="00DD0F97">
        <w:rPr>
          <w:rFonts w:ascii="Times New Roman" w:hAnsi="Times New Roman" w:cs="Times New Roman"/>
          <w:sz w:val="28"/>
          <w:szCs w:val="28"/>
        </w:rPr>
        <w:t>продукт,</w:t>
      </w:r>
      <w:r w:rsidR="00014667">
        <w:rPr>
          <w:rFonts w:ascii="Times New Roman" w:hAnsi="Times New Roman" w:cs="Times New Roman"/>
          <w:sz w:val="28"/>
          <w:szCs w:val="28"/>
        </w:rPr>
        <w:t xml:space="preserve"> соответствующий его интересам и желаниям, самостоятельно управляет процессом преобразования материалов в продукт труда. Использование разных </w:t>
      </w:r>
      <w:r w:rsidR="00DD0F97">
        <w:rPr>
          <w:rFonts w:ascii="Times New Roman" w:hAnsi="Times New Roman" w:cs="Times New Roman"/>
          <w:sz w:val="28"/>
          <w:szCs w:val="28"/>
        </w:rPr>
        <w:t>видов конструирования</w:t>
      </w:r>
      <w:r w:rsidR="00014667">
        <w:rPr>
          <w:rFonts w:ascii="Times New Roman" w:hAnsi="Times New Roman" w:cs="Times New Roman"/>
          <w:sz w:val="28"/>
          <w:szCs w:val="28"/>
        </w:rPr>
        <w:t xml:space="preserve"> способствует осознанию детьми экономической природы продуктов трудовой деятельности, формирует опыт решения простых экономических задач. </w:t>
      </w:r>
      <w:r w:rsidR="00DD0F97">
        <w:rPr>
          <w:rFonts w:ascii="Times New Roman" w:hAnsi="Times New Roman" w:cs="Times New Roman"/>
          <w:sz w:val="28"/>
          <w:szCs w:val="28"/>
        </w:rPr>
        <w:t>Так, например</w:t>
      </w:r>
      <w:r w:rsidR="00014667">
        <w:rPr>
          <w:rFonts w:ascii="Times New Roman" w:hAnsi="Times New Roman" w:cs="Times New Roman"/>
          <w:sz w:val="28"/>
          <w:szCs w:val="28"/>
        </w:rPr>
        <w:t xml:space="preserve"> в процессе лепки дети устанавливают зависимость покупательского спроса на изделие (товар) от качества его изготовления, определяют нужное количество материалов, </w:t>
      </w:r>
      <w:r w:rsidR="00DD0F97">
        <w:rPr>
          <w:rFonts w:ascii="Times New Roman" w:hAnsi="Times New Roman" w:cs="Times New Roman"/>
          <w:sz w:val="28"/>
          <w:szCs w:val="28"/>
        </w:rPr>
        <w:t>выделяют рациональные способы изготовления изделия. Рисунок становится предметом разговора, выражающего экономическую сущность творческой деятельности (познание мира профессий творческой направленности)</w:t>
      </w:r>
    </w:p>
    <w:p w:rsidR="001C07EF" w:rsidRDefault="00DD0F97" w:rsidP="001C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специально организованной деятельности у детей старшего дошкольного возраста постепенно формируются предоставления о цепочке связей в производстве товара, «жизненном» цикле труда и его постоянной необходимости.</w:t>
      </w:r>
    </w:p>
    <w:p w:rsidR="00DD0F97" w:rsidRDefault="00DD0F97" w:rsidP="001C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разнообразных форм и методов по формированию экономического мышления дает возможность воспитанникам проявлять творчество, индивидуальность, педагогическим работником – сделать процесс познания экономических понятий интересным, доступным. Главное – говорить ребенку о сложном мире экономики на понятном ему языке.</w:t>
      </w:r>
    </w:p>
    <w:p w:rsidR="00DD0F97" w:rsidRDefault="00EC6412" w:rsidP="00EC6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EC6412" w:rsidRDefault="00EC6412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1 «Производитель и товар»</w:t>
      </w:r>
    </w:p>
    <w:p w:rsidR="00EC6412" w:rsidRDefault="00EC6412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Игрокам раздаются карточки с изображением разных товаров и представителей профессий, предлагают соотнести </w:t>
      </w:r>
      <w:r w:rsidR="00E576A3">
        <w:rPr>
          <w:rFonts w:ascii="Times New Roman" w:hAnsi="Times New Roman" w:cs="Times New Roman"/>
          <w:sz w:val="28"/>
          <w:szCs w:val="28"/>
        </w:rPr>
        <w:t>их, соединить маркером и объяснить свой выбор. Например пекарь – хлеб и булочки, строитель – дом и мост, швея – платье и брюки.</w:t>
      </w:r>
    </w:p>
    <w:p w:rsidR="00E576A3" w:rsidRDefault="00E576A3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2 «Кто что делает»</w:t>
      </w:r>
    </w:p>
    <w:p w:rsidR="00E576A3" w:rsidRDefault="00E576A3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Игрокам раздаются карточки с изображением представителей профессий связанных с экономикой (кассир, бухгалтер, банкир, маркетолог, бизнесмен, менеджер) и рассказать, что делает представитель данной профессии (кассир помогает покупателям оплачивать товары; бухгалтер считает доходы и расходы; банкир хранит деньги в банке и делает все, чтобы их становилось больше; маркетолог распространяет сведения о товарах и услугах; </w:t>
      </w:r>
      <w:r w:rsidR="001C1C4A">
        <w:rPr>
          <w:rFonts w:ascii="Times New Roman" w:hAnsi="Times New Roman" w:cs="Times New Roman"/>
          <w:sz w:val="28"/>
          <w:szCs w:val="28"/>
        </w:rPr>
        <w:t>бизнесмен организует производство товаров и услуг; менеджер помогает управлять производством ).</w:t>
      </w:r>
    </w:p>
    <w:p w:rsidR="001C1C4A" w:rsidRDefault="001C1C4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3 </w:t>
      </w:r>
      <w:r w:rsidR="00C403BA">
        <w:rPr>
          <w:rFonts w:ascii="Times New Roman" w:hAnsi="Times New Roman" w:cs="Times New Roman"/>
          <w:sz w:val="28"/>
          <w:szCs w:val="28"/>
        </w:rPr>
        <w:t>«Хочу и надо»</w:t>
      </w:r>
    </w:p>
    <w:p w:rsidR="00C403BA" w:rsidRDefault="00C403B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игроков – карточки с изображением товаров (продукты питания, одежды, обуви, бытовой техники, мебели, игрушек, транспорта, предметов гигиены, лекарств). Рядом две магнитные доски с условными обозначениями «хочу» и «надо».</w:t>
      </w:r>
    </w:p>
    <w:p w:rsidR="00C403BA" w:rsidRDefault="00C403B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Игрокам предполагается определить к понятию «хочу» или «надо» относится «товар», объяснить свой выбор и прикрепить карточку под соответствующим условным обозначением.</w:t>
      </w:r>
    </w:p>
    <w:p w:rsidR="00C403BA" w:rsidRDefault="00C403B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4 «Мусор не беда»</w:t>
      </w:r>
    </w:p>
    <w:p w:rsidR="00D5049A" w:rsidRDefault="00C403B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Игрокам предлагается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которого изготовили изображенный предмет, назвать его (бумага, пластик, стекло, металл) положить в соответствующий </w:t>
      </w:r>
      <w:r w:rsidR="00D5049A">
        <w:rPr>
          <w:rFonts w:ascii="Times New Roman" w:hAnsi="Times New Roman" w:cs="Times New Roman"/>
          <w:sz w:val="28"/>
          <w:szCs w:val="28"/>
        </w:rPr>
        <w:t>контейнер (зеленого, желтого, красного, синего цвета) и объяснить свой выбор.</w:t>
      </w:r>
    </w:p>
    <w:p w:rsidR="00D5049A" w:rsidRDefault="00D5049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9A" w:rsidRDefault="00D5049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9A" w:rsidRDefault="00D5049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9A" w:rsidRDefault="00D5049A" w:rsidP="00EC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5049A" w:rsidRDefault="00D5049A" w:rsidP="00D504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Машкетова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знаем об экономике?/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 №6, стр.33-41</w:t>
      </w:r>
    </w:p>
    <w:p w:rsidR="00D5049A" w:rsidRDefault="00406B8C" w:rsidP="00D504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049A">
        <w:rPr>
          <w:rFonts w:ascii="Times New Roman" w:hAnsi="Times New Roman" w:cs="Times New Roman"/>
          <w:sz w:val="28"/>
          <w:szCs w:val="28"/>
        </w:rPr>
        <w:t>чебная программа дошкольного образования – Минс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5049A">
        <w:rPr>
          <w:rFonts w:ascii="Times New Roman" w:hAnsi="Times New Roman" w:cs="Times New Roman"/>
          <w:sz w:val="28"/>
          <w:szCs w:val="28"/>
        </w:rPr>
        <w:t>: Национальный институт образования, 2019</w:t>
      </w:r>
    </w:p>
    <w:p w:rsidR="00D5049A" w:rsidRDefault="00D5049A" w:rsidP="00D504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Курчун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за чудо эти деньги?/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№10,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23-26</w:t>
      </w:r>
    </w:p>
    <w:p w:rsidR="00D5049A" w:rsidRPr="00D5049A" w:rsidRDefault="00D5049A" w:rsidP="00D504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имательная экономика//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№5, стр. 26-27</w:t>
      </w:r>
    </w:p>
    <w:p w:rsidR="00EC6412" w:rsidRPr="00014667" w:rsidRDefault="00EC6412" w:rsidP="001C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9D" w:rsidRPr="00735D85" w:rsidRDefault="0055299D" w:rsidP="0073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B1" w:rsidRPr="004310E0" w:rsidRDefault="004131B1" w:rsidP="00B650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07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07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1C07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018">
        <w:rPr>
          <w:rFonts w:ascii="Times New Roman" w:hAnsi="Times New Roman" w:cs="Times New Roman"/>
          <w:sz w:val="28"/>
          <w:szCs w:val="28"/>
        </w:rPr>
        <w:tab/>
      </w:r>
      <w:r w:rsidR="00B65018">
        <w:rPr>
          <w:rFonts w:ascii="Times New Roman" w:hAnsi="Times New Roman" w:cs="Times New Roman"/>
          <w:sz w:val="28"/>
          <w:szCs w:val="28"/>
        </w:rPr>
        <w:tab/>
      </w:r>
      <w:r w:rsidR="00B650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 w:rsidR="001C07EF">
        <w:rPr>
          <w:rFonts w:ascii="Times New Roman" w:hAnsi="Times New Roman" w:cs="Times New Roman"/>
          <w:sz w:val="28"/>
          <w:szCs w:val="28"/>
        </w:rPr>
        <w:t xml:space="preserve">высшей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1C07EF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="001C07EF">
        <w:rPr>
          <w:rFonts w:ascii="Times New Roman" w:hAnsi="Times New Roman" w:cs="Times New Roman"/>
          <w:sz w:val="28"/>
          <w:szCs w:val="28"/>
        </w:rPr>
        <w:t>Евтухович</w:t>
      </w:r>
      <w:proofErr w:type="spellEnd"/>
    </w:p>
    <w:sectPr w:rsidR="004131B1" w:rsidRPr="004310E0" w:rsidSect="00CB326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290C"/>
    <w:multiLevelType w:val="hybridMultilevel"/>
    <w:tmpl w:val="B2AAC1EC"/>
    <w:lvl w:ilvl="0" w:tplc="6C9E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A331DA"/>
    <w:multiLevelType w:val="hybridMultilevel"/>
    <w:tmpl w:val="00505E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828"/>
    <w:rsid w:val="00014667"/>
    <w:rsid w:val="0014539D"/>
    <w:rsid w:val="001C07EF"/>
    <w:rsid w:val="001C1C4A"/>
    <w:rsid w:val="001F6EA9"/>
    <w:rsid w:val="00245940"/>
    <w:rsid w:val="00346970"/>
    <w:rsid w:val="00406B8C"/>
    <w:rsid w:val="004131B1"/>
    <w:rsid w:val="004310E0"/>
    <w:rsid w:val="00450C81"/>
    <w:rsid w:val="00455676"/>
    <w:rsid w:val="00496328"/>
    <w:rsid w:val="0055299D"/>
    <w:rsid w:val="00580828"/>
    <w:rsid w:val="005815F4"/>
    <w:rsid w:val="00715C98"/>
    <w:rsid w:val="00735D85"/>
    <w:rsid w:val="00756297"/>
    <w:rsid w:val="0080332B"/>
    <w:rsid w:val="008A25C2"/>
    <w:rsid w:val="009E0433"/>
    <w:rsid w:val="00AD1A57"/>
    <w:rsid w:val="00B65018"/>
    <w:rsid w:val="00B845F9"/>
    <w:rsid w:val="00C403BA"/>
    <w:rsid w:val="00C655CE"/>
    <w:rsid w:val="00CB3267"/>
    <w:rsid w:val="00D5049A"/>
    <w:rsid w:val="00DD0F97"/>
    <w:rsid w:val="00E01937"/>
    <w:rsid w:val="00E576A3"/>
    <w:rsid w:val="00EC6412"/>
    <w:rsid w:val="00F934BB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A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1A5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D1A5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59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5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Юреня</dc:creator>
  <cp:keywords/>
  <dc:description/>
  <cp:lastModifiedBy>User</cp:lastModifiedBy>
  <cp:revision>5</cp:revision>
  <dcterms:created xsi:type="dcterms:W3CDTF">2021-01-17T19:48:00Z</dcterms:created>
  <dcterms:modified xsi:type="dcterms:W3CDTF">2021-01-18T10:15:00Z</dcterms:modified>
</cp:coreProperties>
</file>