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3" w:rsidRDefault="00B413A3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B413A3" w:rsidRDefault="00B413A3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ОТЧЁТ О РАСХОДОВАНИИ РОДИТЕЛЬСКИХ СРЕДСТВ</w:t>
      </w:r>
    </w:p>
    <w:p w:rsidR="00B413A3" w:rsidRDefault="00FE49EC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 первый квартал 2021 года</w:t>
      </w:r>
    </w:p>
    <w:p w:rsidR="00FE49EC" w:rsidRDefault="00FE49EC" w:rsidP="00B413A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>На протяжении учебного года члены попечительского совета разрабатывали, принимали и организовывали реализацию планов своей деятельности в интересах учреждения дошкольного образования.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>Решались задачи по содействию учреждению образования в развитии материально-технической базы, обеспечении качества образования, оказании помощи со стороны родительской общественности в подготовке учреж</w:t>
      </w:r>
      <w:r>
        <w:rPr>
          <w:rFonts w:ascii="Times New Roman" w:hAnsi="Times New Roman" w:cs="Times New Roman"/>
          <w:sz w:val="28"/>
          <w:lang w:eastAsia="ru-RU"/>
        </w:rPr>
        <w:t xml:space="preserve">дения дошкольного образования </w:t>
      </w:r>
      <w:r w:rsidRPr="00B413A3">
        <w:rPr>
          <w:rFonts w:ascii="Times New Roman" w:hAnsi="Times New Roman" w:cs="Times New Roman"/>
          <w:sz w:val="28"/>
          <w:lang w:eastAsia="ru-RU"/>
        </w:rPr>
        <w:t>к новому 2020/2021 учебному году.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 xml:space="preserve">Средства попечительского совета использовались на укрепление материально-технической базы групп, проведение образовательных и других мероприятий, не запрещённых законодательством Республики Беларусь. 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413A3">
        <w:rPr>
          <w:rFonts w:ascii="Times New Roman" w:hAnsi="Times New Roman" w:cs="Times New Roman"/>
          <w:sz w:val="28"/>
          <w:lang w:eastAsia="ru-RU"/>
        </w:rPr>
        <w:t>По вопросам функционирования и развития учреждения дошкольного образования в своей работе попечительский совет взаимодействовал с администрацией и советом дошкольного учреждения. Решения, принятые попечительским советом носили консультативный и рекомендательный характер. Членами попечительского совета выполнялись требования Положения о попечительском совете, соблюдались положения Устава учреждения дошкольного образования, исполнялись решения попечительского совета. Выполнение членами попечительского совета своих функций осуществлялось исключительно на безвозмездной основе.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Приобретено: </w:t>
      </w:r>
    </w:p>
    <w:p w:rsid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6145"/>
        <w:gridCol w:w="1843"/>
      </w:tblGrid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Сумма,</w:t>
            </w:r>
          </w:p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руб. 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«Стол и стулья»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«Кухня»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170,0</w:t>
            </w:r>
          </w:p>
        </w:tc>
      </w:tr>
      <w:tr w:rsidR="00B413A3" w:rsidTr="00B413A3">
        <w:tc>
          <w:tcPr>
            <w:tcW w:w="1476" w:type="dxa"/>
            <w:vMerge w:val="restart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«Больница»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</w:t>
            </w:r>
          </w:p>
        </w:tc>
      </w:tr>
      <w:tr w:rsidR="00B413A3" w:rsidTr="00B413A3">
        <w:tc>
          <w:tcPr>
            <w:tcW w:w="1476" w:type="dxa"/>
            <w:vMerge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 «Календарь природы»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«Стол и стулья»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«Магазин»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155,0</w:t>
            </w:r>
          </w:p>
        </w:tc>
      </w:tr>
      <w:tr w:rsidR="00B413A3" w:rsidTr="00B413A3">
        <w:tc>
          <w:tcPr>
            <w:tcW w:w="1476" w:type="dxa"/>
            <w:vMerge w:val="restart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«Больница»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114,0</w:t>
            </w:r>
          </w:p>
        </w:tc>
      </w:tr>
      <w:tr w:rsidR="00B413A3" w:rsidTr="00B413A3">
        <w:tc>
          <w:tcPr>
            <w:tcW w:w="1476" w:type="dxa"/>
            <w:vMerge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«Парикмахерская»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86,0</w:t>
            </w:r>
          </w:p>
        </w:tc>
      </w:tr>
      <w:tr w:rsidR="00B413A3" w:rsidTr="00B413A3">
        <w:tc>
          <w:tcPr>
            <w:tcW w:w="1476" w:type="dxa"/>
            <w:vMerge w:val="restart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«Парикмахерская»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116,0</w:t>
            </w:r>
          </w:p>
        </w:tc>
      </w:tr>
      <w:tr w:rsidR="00B413A3" w:rsidTr="00B413A3">
        <w:tc>
          <w:tcPr>
            <w:tcW w:w="1476" w:type="dxa"/>
            <w:vMerge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Корпусная мебель  «Больница», </w:t>
            </w:r>
          </w:p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стенд «Меню»,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уголок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236,0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«Больница»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«Кухня»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</w:t>
            </w:r>
          </w:p>
        </w:tc>
      </w:tr>
      <w:tr w:rsidR="00B413A3" w:rsidTr="00B413A3">
        <w:tc>
          <w:tcPr>
            <w:tcW w:w="1476" w:type="dxa"/>
            <w:vMerge w:val="restart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«Парикмахерская»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150,0</w:t>
            </w:r>
          </w:p>
        </w:tc>
      </w:tr>
      <w:tr w:rsidR="00B413A3" w:rsidTr="00B413A3">
        <w:tc>
          <w:tcPr>
            <w:tcW w:w="1476" w:type="dxa"/>
            <w:vMerge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 «Мы дежурим»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20,0</w:t>
            </w:r>
          </w:p>
        </w:tc>
      </w:tr>
      <w:tr w:rsidR="00B413A3" w:rsidTr="00B413A3">
        <w:tc>
          <w:tcPr>
            <w:tcW w:w="1476" w:type="dxa"/>
            <w:vMerge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«Кухня»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«Стол и стулья»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Корпусная мебель  «Больница»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150,0</w:t>
            </w:r>
          </w:p>
        </w:tc>
      </w:tr>
      <w:tr w:rsidR="00B413A3" w:rsidTr="00B413A3">
        <w:tc>
          <w:tcPr>
            <w:tcW w:w="1476" w:type="dxa"/>
          </w:tcPr>
          <w:p w:rsidR="00B413A3" w:rsidRDefault="00B413A3" w:rsidP="00086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5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B413A3" w:rsidRDefault="00B413A3" w:rsidP="000869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2565,0</w:t>
            </w:r>
          </w:p>
        </w:tc>
      </w:tr>
    </w:tbl>
    <w:p w:rsidR="00B413A3" w:rsidRPr="00B413A3" w:rsidRDefault="00B413A3" w:rsidP="00B413A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C93890" w:rsidRPr="00B413A3" w:rsidRDefault="00B41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попечительского совета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</w:rPr>
        <w:t>Труш</w:t>
      </w:r>
      <w:proofErr w:type="spellEnd"/>
    </w:p>
    <w:sectPr w:rsidR="00C93890" w:rsidRPr="00B413A3" w:rsidSect="00FE49E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A"/>
    <w:rsid w:val="00B413A3"/>
    <w:rsid w:val="00C85266"/>
    <w:rsid w:val="00C93890"/>
    <w:rsid w:val="00F449FA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A3"/>
    <w:pPr>
      <w:spacing w:after="0" w:line="240" w:lineRule="auto"/>
    </w:pPr>
  </w:style>
  <w:style w:type="table" w:styleId="a4">
    <w:name w:val="Table Grid"/>
    <w:basedOn w:val="a1"/>
    <w:uiPriority w:val="59"/>
    <w:rsid w:val="00B41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3A3"/>
    <w:pPr>
      <w:spacing w:after="0" w:line="240" w:lineRule="auto"/>
    </w:pPr>
  </w:style>
  <w:style w:type="table" w:styleId="a4">
    <w:name w:val="Table Grid"/>
    <w:basedOn w:val="a1"/>
    <w:uiPriority w:val="59"/>
    <w:rsid w:val="00B41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2021-03-22T13:19:00Z</cp:lastPrinted>
  <dcterms:created xsi:type="dcterms:W3CDTF">2021-03-22T13:08:00Z</dcterms:created>
  <dcterms:modified xsi:type="dcterms:W3CDTF">2021-03-22T13:21:00Z</dcterms:modified>
</cp:coreProperties>
</file>