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E023" w14:textId="755A86FE" w:rsidR="00FF1D05" w:rsidRPr="00FF1D05" w:rsidRDefault="00FF1D05" w:rsidP="00997D3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ПО ОБРАЗОВАНИЮ ПРУЖАНСКОГО РАЙИСПОЛКОМА</w:t>
      </w:r>
      <w:bookmarkStart w:id="0" w:name="_GoBack"/>
      <w:bookmarkEnd w:id="0"/>
    </w:p>
    <w:p w14:paraId="3B83E64F" w14:textId="08FD5A59" w:rsidR="00CB4145" w:rsidRDefault="00FF1D05" w:rsidP="00997D3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ГУО «ЯСЛИ-САД №3 Г.ПРУЖАНЫ»</w:t>
      </w:r>
    </w:p>
    <w:p w14:paraId="6B47266D" w14:textId="20C5B598" w:rsidR="00FF1D05" w:rsidRDefault="00FF1D05" w:rsidP="00997D3F">
      <w:pPr>
        <w:tabs>
          <w:tab w:val="left" w:pos="2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1F2343EA" w14:textId="71EABC19" w:rsidR="00CB4145" w:rsidRDefault="00CB4145" w:rsidP="00997D3F">
      <w:pPr>
        <w:tabs>
          <w:tab w:val="left" w:pos="2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Индивидуальная беседа </w:t>
      </w:r>
    </w:p>
    <w:p w14:paraId="150B5A35" w14:textId="56FF671A" w:rsidR="00FF1D05" w:rsidRPr="00FF1D05" w:rsidRDefault="00CB4145" w:rsidP="00997D3F">
      <w:pPr>
        <w:tabs>
          <w:tab w:val="left" w:pos="2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такое трудности в обучении?»</w:t>
      </w:r>
    </w:p>
    <w:p w14:paraId="50F358AF" w14:textId="5FE3A258" w:rsidR="00CB4145" w:rsidRDefault="00CB4145" w:rsidP="00997D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651132" w14:textId="292BEC10" w:rsidR="00BD56F1" w:rsidRPr="00CB4145" w:rsidRDefault="00CB4145" w:rsidP="00997D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</w:pPr>
      <w:r w:rsidRPr="00CB4145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  <w:t>«Что такое «трудности в обучении?»</w:t>
      </w:r>
    </w:p>
    <w:p w14:paraId="04244DEF" w14:textId="4CBC7C43" w:rsidR="00F42E87" w:rsidRPr="00F42E87" w:rsidRDefault="00F42E87" w:rsidP="00997D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«Трудности в обучении»</w:t>
      </w: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пограничная форма между нормальным интеллектуальным развитием ребенка и его качественно сниженным развитием, личностная незрелость, негрубое нарушение познавательной сферы, синдром времен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отставания психики в целом</w:t>
      </w: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отдельных её функций (моторных, сенсорных, речевых, эмоциональных, волевых). Это не клиническая форма, а замедленный темп развития.</w:t>
      </w:r>
    </w:p>
    <w:p w14:paraId="7FCE85FD" w14:textId="2B263030" w:rsidR="00F42E87" w:rsidRPr="00BD56F1" w:rsidRDefault="00F42E87" w:rsidP="00997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«Трудности в обучении»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</w:t>
      </w: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</w:t>
      </w:r>
    </w:p>
    <w:p w14:paraId="63FBCE06" w14:textId="046E3EB9" w:rsidR="00F42E87" w:rsidRPr="00BD56F1" w:rsidRDefault="00F42E87" w:rsidP="00997D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также отметить, что у каждого отдельно взятого ребенка с трудностями в обучении</w:t>
      </w: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проявляться по-разному и отличаться и по времени, и по степени проявления. Но, несмотря на это, мы можем попытаться выделить круг особенностей развития, форм и методов работы, характерных для большинства детей с трудностями в обучении.</w:t>
      </w:r>
    </w:p>
    <w:p w14:paraId="146901BF" w14:textId="77777777" w:rsidR="00F42E87" w:rsidRPr="00F42E87" w:rsidRDefault="00F42E87" w:rsidP="00997D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735A5" w14:textId="77777777" w:rsidR="00F42E87" w:rsidRPr="00F42E87" w:rsidRDefault="00F42E87" w:rsidP="00997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Характерные особенности детей с трудностями в обучении:</w:t>
      </w:r>
    </w:p>
    <w:p w14:paraId="16D1C2CD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</w:t>
      </w:r>
    </w:p>
    <w:p w14:paraId="082AED5F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истощаемость</w:t>
      </w:r>
    </w:p>
    <w:p w14:paraId="71E10025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Неустойчивое внимание</w:t>
      </w:r>
    </w:p>
    <w:p w14:paraId="5FCF72D7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произвольной памяти</w:t>
      </w:r>
    </w:p>
    <w:p w14:paraId="3475956C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развитии мышления</w:t>
      </w:r>
    </w:p>
    <w:p w14:paraId="1DF2189E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звукопроизношения</w:t>
      </w:r>
    </w:p>
    <w:p w14:paraId="6BA72AB4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словарный запас слов</w:t>
      </w:r>
    </w:p>
    <w:p w14:paraId="071E3C45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Ограниченный запас общих сведений и представлений</w:t>
      </w:r>
    </w:p>
    <w:p w14:paraId="2DFAE6BA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счёте и решении задач по математике</w:t>
      </w:r>
    </w:p>
    <w:p w14:paraId="0D72483D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Своеобразное поведение</w:t>
      </w:r>
    </w:p>
    <w:p w14:paraId="7449F764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навык самоконтроля</w:t>
      </w:r>
    </w:p>
    <w:p w14:paraId="54A4B01D" w14:textId="77777777" w:rsidR="00F42E87" w:rsidRPr="00F42E87" w:rsidRDefault="00F42E87" w:rsidP="00997D3F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эмоционально-волевой сферы.</w:t>
      </w:r>
    </w:p>
    <w:p w14:paraId="39A0681C" w14:textId="2FF5EF2A" w:rsidR="002B5C1F" w:rsidRPr="00BD56F1" w:rsidRDefault="00F42E87" w:rsidP="00997D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E8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  </w:t>
      </w:r>
      <w:r w:rsidRPr="00F4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</w:t>
      </w:r>
      <w:r w:rsidR="00BD56F1" w:rsidRPr="00BD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14:paraId="2FF3CF63" w14:textId="77777777" w:rsidR="00BC5900" w:rsidRPr="00BD56F1" w:rsidRDefault="00BC5900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детей характерна </w:t>
      </w:r>
      <w:r w:rsidRPr="00BD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рассеянность внимания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не способны удерживать внимание достаточно длительное время, быстро переключать его при смене деятельности. Для них характерна повышенная отвлекаемость, особенно на словесный раздражитель. Деятельность носит недостаточно целенаправленный 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характер, дети часто действуют импульсивно, легко отвлекаются, быстро утомляются, истощаются. Могут наблюдаться и проявления инертности - в этом случае ребенок с трудом переключается с одного задания на другое.</w:t>
      </w:r>
    </w:p>
    <w:p w14:paraId="6C575A45" w14:textId="77777777" w:rsidR="00FF1D05" w:rsidRDefault="00FF1D05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D28C" w14:textId="63DE906C" w:rsidR="00BC5900" w:rsidRPr="00BD56F1" w:rsidRDefault="00BC5900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Затруднена </w:t>
      </w:r>
      <w:r w:rsidRPr="00BD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ориентировочно-исследовательская деятельность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примериваний</w:t>
      </w:r>
      <w:proofErr w:type="spellEnd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наглядно-практических задач, дети затрудняются в обследовании предмета. В то же время дети с </w:t>
      </w:r>
      <w:r w:rsidR="00F42E87"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практически соотносить предметы по цвету, форме, величине. Основная проблема в том, что их сенсорный опыт долго не обобщается и не закрепляется в слове, отмечаются ошибки при назывании признаков цвета, формы, величины.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</w:p>
    <w:p w14:paraId="1BC02232" w14:textId="77777777" w:rsidR="00FF1D05" w:rsidRDefault="00FF1D05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50693" w14:textId="6E2EFD81" w:rsidR="00BC5900" w:rsidRPr="00BD56F1" w:rsidRDefault="00BC5900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Память 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</w:t>
      </w:r>
      <w:r w:rsidR="00F42E87"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качественным своеобразием. В первую очередь у детей ограничен объем памяти и снижена прочность запоминания. Характерна неточность воспроизведения и быстрая утеря информации.</w:t>
      </w:r>
    </w:p>
    <w:p w14:paraId="4CD9F457" w14:textId="77777777" w:rsidR="00BC5900" w:rsidRPr="00BD56F1" w:rsidRDefault="00BC5900" w:rsidP="00997D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организации коррекционной работы с детьми, важно учитывать и своеобразие формирования функций речи. Методический подход предполагает развитие всех форм </w:t>
      </w:r>
      <w:proofErr w:type="spellStart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использования реальных предметов и предметов-заместителей, наглядных моделей, а также развитие словесной регуляции. В этом плане важно учить детей сопровождать речью свои действия, подводить итог - давать словесный отчет, а на более поздних этапах работы - составлять инструкции для себя и для других, т. е. обучать действиям планирования.</w:t>
      </w:r>
    </w:p>
    <w:p w14:paraId="72F7D5C3" w14:textId="77777777" w:rsidR="00FF1D05" w:rsidRDefault="00FF1D05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871C7" w14:textId="345CA415" w:rsidR="00BD56F1" w:rsidRPr="00E22D90" w:rsidRDefault="00BC5900" w:rsidP="00997D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BD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деятельности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</w:t>
      </w:r>
      <w:r w:rsidR="00F42E87"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"Больницу", с увлечением надевает белый халат, берет чемоданчик с "инструментами" и идет… в магазин, так как его привлекли красочные атрибуты в игровом уголке и действия других детей. </w:t>
      </w:r>
      <w:proofErr w:type="spellStart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Несформирована</w:t>
      </w:r>
      <w:proofErr w:type="spellEnd"/>
      <w:r w:rsidRPr="00BD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и как совместная деятельность: дети мало общаются между собой в игре, игровые объединения неустойчивы, часто возникают конфликты, дети мало общаются между собой, коллективная игра не складывается.</w:t>
      </w:r>
    </w:p>
    <w:p w14:paraId="59066924" w14:textId="5D515C17" w:rsidR="00CB4145" w:rsidRPr="00CB4145" w:rsidRDefault="00CB4145" w:rsidP="00CB41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B4145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Основные приемы, которые могут применить родители, чтобы помочь детям:</w:t>
      </w:r>
    </w:p>
    <w:tbl>
      <w:tblPr>
        <w:tblW w:w="12000" w:type="dxa"/>
        <w:tblCellSpacing w:w="0" w:type="dxa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7693"/>
      </w:tblGrid>
      <w:tr w:rsidR="00CB4145" w:rsidRPr="00CB4145" w14:paraId="33E78BA6" w14:textId="77777777" w:rsidTr="00CB4145">
        <w:trPr>
          <w:trHeight w:val="1448"/>
          <w:tblCellSpacing w:w="0" w:type="dxa"/>
        </w:trPr>
        <w:tc>
          <w:tcPr>
            <w:tcW w:w="4307" w:type="dxa"/>
            <w:vAlign w:val="center"/>
            <w:hideMark/>
          </w:tcPr>
          <w:p w14:paraId="558B2E1A" w14:textId="77777777" w:rsidR="00CB4145" w:rsidRP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Двигательная неловкость, </w:t>
            </w:r>
            <w:proofErr w:type="spellStart"/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нескоординированность</w:t>
            </w:r>
            <w:proofErr w:type="spellEnd"/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несобранность</w:t>
            </w:r>
          </w:p>
        </w:tc>
        <w:tc>
          <w:tcPr>
            <w:tcW w:w="7693" w:type="dxa"/>
            <w:vAlign w:val="center"/>
            <w:hideMark/>
          </w:tcPr>
          <w:p w14:paraId="35504761" w14:textId="77777777" w:rsidR="00CB4145" w:rsidRPr="00CB4145" w:rsidRDefault="00CB4145" w:rsidP="00CB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47F40" w14:textId="1A65252F" w:rsidR="00CB4145" w:rsidRPr="00CB4145" w:rsidRDefault="00CB4145" w:rsidP="00CB4145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занятия танцами, игра на фортепиано, лепка, рисование.</w:t>
            </w:r>
          </w:p>
          <w:p w14:paraId="153DFEFF" w14:textId="77777777" w:rsidR="00CB4145" w:rsidRPr="00CB4145" w:rsidRDefault="00CB4145" w:rsidP="00CB4145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(пальчиковая гимнастика, мозговая гимнастика)</w:t>
            </w:r>
          </w:p>
          <w:p w14:paraId="2B4291FE" w14:textId="084D36DA" w:rsidR="00CB4145" w:rsidRPr="00CB4145" w:rsidRDefault="00CB4145" w:rsidP="00CB4145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45" w:rsidRPr="00CB4145" w14:paraId="4B570A0A" w14:textId="77777777" w:rsidTr="00CB4145">
        <w:trPr>
          <w:tblCellSpacing w:w="0" w:type="dxa"/>
        </w:trPr>
        <w:tc>
          <w:tcPr>
            <w:tcW w:w="4307" w:type="dxa"/>
            <w:vAlign w:val="center"/>
            <w:hideMark/>
          </w:tcPr>
          <w:p w14:paraId="28AD40D4" w14:textId="77777777" w:rsid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Плохая ориентация в </w:t>
            </w:r>
          </w:p>
          <w:p w14:paraId="32521268" w14:textId="77777777" w:rsid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пространстве, </w:t>
            </w:r>
          </w:p>
          <w:p w14:paraId="54E538FE" w14:textId="199CE035" w:rsidR="00CB4145" w:rsidRP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путают право - лево, счет дается с трудом</w:t>
            </w:r>
          </w:p>
        </w:tc>
        <w:tc>
          <w:tcPr>
            <w:tcW w:w="7693" w:type="dxa"/>
            <w:vAlign w:val="center"/>
            <w:hideMark/>
          </w:tcPr>
          <w:p w14:paraId="78C8525E" w14:textId="6A845229" w:rsidR="00CB4145" w:rsidRPr="00CB4145" w:rsidRDefault="00CB4145" w:rsidP="00CB4145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Конструкторы, разрезные картинки, рисунки, симметричные узоры, разнообразные орнаменты, составление планов местности, помещения.</w:t>
            </w:r>
          </w:p>
          <w:p w14:paraId="380CE825" w14:textId="77777777" w:rsidR="00CB4145" w:rsidRPr="00CB4145" w:rsidRDefault="00CB4145" w:rsidP="00CB4145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на временные и пространственные последовательности, ориентацию на листе бумаги. Часы. Употребление предлогов.</w:t>
            </w:r>
          </w:p>
          <w:p w14:paraId="6232A0FE" w14:textId="77777777" w:rsidR="00CB4145" w:rsidRPr="00CB4145" w:rsidRDefault="00CB4145" w:rsidP="00CB4145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– слово наоборот. Цифра – до и после названной и т. д.</w:t>
            </w:r>
          </w:p>
        </w:tc>
      </w:tr>
      <w:tr w:rsidR="00CB4145" w:rsidRPr="00CB4145" w14:paraId="0FD01EB0" w14:textId="77777777" w:rsidTr="00CB4145">
        <w:trPr>
          <w:trHeight w:val="1605"/>
          <w:tblCellSpacing w:w="0" w:type="dxa"/>
        </w:trPr>
        <w:tc>
          <w:tcPr>
            <w:tcW w:w="4307" w:type="dxa"/>
            <w:vAlign w:val="center"/>
            <w:hideMark/>
          </w:tcPr>
          <w:p w14:paraId="316FCFBF" w14:textId="77777777" w:rsid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Нарушения внимания, </w:t>
            </w:r>
          </w:p>
          <w:p w14:paraId="6BBAF135" w14:textId="77777777" w:rsid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отвлекаемость, </w:t>
            </w:r>
          </w:p>
          <w:p w14:paraId="711F6ACE" w14:textId="77777777" w:rsid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импульсивность, </w:t>
            </w:r>
          </w:p>
          <w:p w14:paraId="6528EC56" w14:textId="7DC45C8C" w:rsidR="00CB4145" w:rsidRPr="00CB4145" w:rsidRDefault="00CB4145" w:rsidP="00CB4145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 сидит на месте»</w:t>
            </w:r>
          </w:p>
        </w:tc>
        <w:tc>
          <w:tcPr>
            <w:tcW w:w="7693" w:type="dxa"/>
            <w:vAlign w:val="center"/>
            <w:hideMark/>
          </w:tcPr>
          <w:p w14:paraId="6DFF7CC0" w14:textId="77777777" w:rsidR="00CB4145" w:rsidRPr="00CB4145" w:rsidRDefault="00CB4145" w:rsidP="00CB4145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придерживаться четкого распорядка дня.</w:t>
            </w:r>
          </w:p>
          <w:p w14:paraId="7D61C5F6" w14:textId="77777777" w:rsidR="00CB4145" w:rsidRPr="00CB4145" w:rsidRDefault="00CB4145" w:rsidP="00CB4145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Поощряйте ребенка за все виды деятельности, требующие концентрации внимания</w:t>
            </w:r>
          </w:p>
          <w:p w14:paraId="2AF46415" w14:textId="77777777" w:rsidR="00CB4145" w:rsidRPr="00CB4145" w:rsidRDefault="00CB4145" w:rsidP="00CB4145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ребенку возможность расходовать избыточную энергию. Полезны занятия спортом, длительные прогулки, игры на свежем воздухе.</w:t>
            </w:r>
          </w:p>
          <w:p w14:paraId="7CB03AE3" w14:textId="77777777" w:rsidR="00CB4145" w:rsidRPr="00CB4145" w:rsidRDefault="00CB4145" w:rsidP="00CB4145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повторения слов "нет" и "нельзя". </w:t>
            </w: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Старайтесь говорить сдержанно и спокойно. </w:t>
            </w: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упражнения на концентрацию внимания, любые игры с четкими правилами.</w:t>
            </w:r>
          </w:p>
        </w:tc>
      </w:tr>
      <w:tr w:rsidR="00CB4145" w:rsidRPr="00CB4145" w14:paraId="74E02B0A" w14:textId="77777777" w:rsidTr="00CB4145">
        <w:trPr>
          <w:tblCellSpacing w:w="0" w:type="dxa"/>
        </w:trPr>
        <w:tc>
          <w:tcPr>
            <w:tcW w:w="4307" w:type="dxa"/>
            <w:vAlign w:val="center"/>
            <w:hideMark/>
          </w:tcPr>
          <w:p w14:paraId="3E36021B" w14:textId="77777777" w:rsidR="00CB4145" w:rsidRPr="00CB4145" w:rsidRDefault="00CB4145" w:rsidP="00CB4145">
            <w:pPr>
              <w:spacing w:before="100" w:beforeAutospacing="1" w:after="100" w:afterAutospacing="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Плохая память</w:t>
            </w:r>
          </w:p>
        </w:tc>
        <w:tc>
          <w:tcPr>
            <w:tcW w:w="7693" w:type="dxa"/>
            <w:vAlign w:val="center"/>
            <w:hideMark/>
          </w:tcPr>
          <w:p w14:paraId="38FB9A2E" w14:textId="77777777" w:rsidR="00CB4145" w:rsidRPr="00CB4145" w:rsidRDefault="00CB4145" w:rsidP="00CB4145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слогов, слов, фраз.</w:t>
            </w:r>
          </w:p>
          <w:p w14:paraId="27569E6B" w14:textId="77777777" w:rsidR="00CB4145" w:rsidRPr="00CB4145" w:rsidRDefault="00CB4145" w:rsidP="00CB4145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смысловых рядов. Расположение фигур. Ассоциации.</w:t>
            </w:r>
          </w:p>
          <w:p w14:paraId="41084231" w14:textId="77777777" w:rsidR="00CB4145" w:rsidRPr="00CB4145" w:rsidRDefault="00CB4145" w:rsidP="00CB4145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представление того, что требуется запомнить, создание рисунков, отражающих выучиваемый материал.</w:t>
            </w:r>
          </w:p>
        </w:tc>
      </w:tr>
      <w:tr w:rsidR="00CB4145" w:rsidRPr="00CB4145" w14:paraId="0AED0492" w14:textId="77777777" w:rsidTr="00CB4145">
        <w:trPr>
          <w:tblCellSpacing w:w="0" w:type="dxa"/>
        </w:trPr>
        <w:tc>
          <w:tcPr>
            <w:tcW w:w="4307" w:type="dxa"/>
            <w:vAlign w:val="center"/>
            <w:hideMark/>
          </w:tcPr>
          <w:p w14:paraId="56E00549" w14:textId="77777777" w:rsidR="00CB4145" w:rsidRPr="00CB4145" w:rsidRDefault="00CB4145" w:rsidP="00CB4145">
            <w:pPr>
              <w:spacing w:before="100" w:beforeAutospacing="1" w:after="100" w:afterAutospacing="1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Плохо развита речь, не умеют пересказывать.</w:t>
            </w:r>
          </w:p>
        </w:tc>
        <w:tc>
          <w:tcPr>
            <w:tcW w:w="7693" w:type="dxa"/>
            <w:vAlign w:val="center"/>
            <w:hideMark/>
          </w:tcPr>
          <w:p w14:paraId="6B3795A9" w14:textId="77777777" w:rsidR="00CB4145" w:rsidRPr="00CB4145" w:rsidRDefault="00CB4145" w:rsidP="00CB4145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диалога, совместное чтение, домашний театр, «интервью».</w:t>
            </w:r>
          </w:p>
          <w:p w14:paraId="4E7573EC" w14:textId="77777777" w:rsidR="00CB4145" w:rsidRPr="00CB4145" w:rsidRDefault="00CB4145" w:rsidP="00CB4145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игры в слова, угадывание слов по признакам, обобщающие слова, противоположности</w:t>
            </w:r>
          </w:p>
        </w:tc>
      </w:tr>
    </w:tbl>
    <w:p w14:paraId="7D4D529E" w14:textId="1A678251" w:rsidR="00FF1D05" w:rsidRPr="00E22D90" w:rsidRDefault="00FF1D05" w:rsidP="00CB4145">
      <w:pPr>
        <w:pStyle w:val="a3"/>
        <w:tabs>
          <w:tab w:val="num" w:pos="0"/>
          <w:tab w:val="num" w:pos="142"/>
        </w:tabs>
        <w:spacing w:before="0" w:beforeAutospacing="0" w:after="0" w:afterAutospacing="0" w:line="276" w:lineRule="auto"/>
        <w:ind w:firstLine="284"/>
        <w:jc w:val="both"/>
        <w:rPr>
          <w:b/>
          <w:color w:val="002060"/>
          <w:sz w:val="32"/>
          <w:szCs w:val="28"/>
        </w:rPr>
      </w:pPr>
    </w:p>
    <w:p w14:paraId="3D611932" w14:textId="25717785" w:rsidR="00FF1D05" w:rsidRPr="00E22D90" w:rsidRDefault="00E22D90" w:rsidP="00E22D90">
      <w:pPr>
        <w:pStyle w:val="a3"/>
        <w:tabs>
          <w:tab w:val="num" w:pos="0"/>
          <w:tab w:val="num" w:pos="142"/>
        </w:tabs>
        <w:spacing w:before="0" w:beforeAutospacing="0" w:after="0" w:afterAutospacing="0" w:line="276" w:lineRule="auto"/>
        <w:ind w:firstLine="284"/>
        <w:jc w:val="both"/>
        <w:rPr>
          <w:b/>
          <w:color w:val="002060"/>
          <w:sz w:val="32"/>
          <w:szCs w:val="28"/>
        </w:rPr>
      </w:pPr>
      <w:r w:rsidRPr="00E22D90">
        <w:rPr>
          <w:b/>
          <w:color w:val="002060"/>
          <w:sz w:val="32"/>
          <w:szCs w:val="28"/>
        </w:rPr>
        <w:t>Главное: помните, родители, что ребенок должен быть уверен, что его любят независимо от успехов и неудач, не сравнивают с другими детьми! Не будьте сверхкритичными к ребенку и помогите ему справиться с возникшими трудностями в обучении!</w:t>
      </w:r>
    </w:p>
    <w:p w14:paraId="58B83B26" w14:textId="2EC2024A" w:rsidR="00FF1D05" w:rsidRPr="00BC5900" w:rsidRDefault="00FF1D05" w:rsidP="00CB4145">
      <w:pPr>
        <w:pStyle w:val="a3"/>
        <w:tabs>
          <w:tab w:val="num" w:pos="0"/>
          <w:tab w:val="num" w:pos="142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14:paraId="685C1D0C" w14:textId="2BD266BF" w:rsidR="00FF1D05" w:rsidRDefault="00CB4145" w:rsidP="00CB4145">
      <w:pPr>
        <w:tabs>
          <w:tab w:val="num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15.09</w:t>
      </w:r>
      <w:r w:rsidR="00FF1D05">
        <w:rPr>
          <w:rFonts w:ascii="Times New Roman" w:hAnsi="Times New Roman" w:cs="Times New Roman"/>
          <w:sz w:val="28"/>
        </w:rPr>
        <w:t>.2021</w:t>
      </w:r>
    </w:p>
    <w:p w14:paraId="5BE956C8" w14:textId="673E3DF8" w:rsidR="00FF1D05" w:rsidRPr="00F06A32" w:rsidRDefault="00FF1D05" w:rsidP="00CB4145">
      <w:pPr>
        <w:tabs>
          <w:tab w:val="num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proofErr w:type="gramStart"/>
      <w:r>
        <w:rPr>
          <w:rFonts w:ascii="Times New Roman" w:hAnsi="Times New Roman" w:cs="Times New Roman"/>
          <w:sz w:val="28"/>
        </w:rPr>
        <w:t xml:space="preserve">дефектолог: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Дыцевич</w:t>
      </w:r>
      <w:proofErr w:type="spellEnd"/>
      <w:r>
        <w:rPr>
          <w:rFonts w:ascii="Times New Roman" w:hAnsi="Times New Roman" w:cs="Times New Roman"/>
          <w:sz w:val="28"/>
        </w:rPr>
        <w:t xml:space="preserve"> Е.М.</w:t>
      </w:r>
    </w:p>
    <w:sectPr w:rsidR="00FF1D05" w:rsidRPr="00F06A32" w:rsidSect="00E22D9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9D"/>
    <w:multiLevelType w:val="hybridMultilevel"/>
    <w:tmpl w:val="9398AE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212B8"/>
    <w:multiLevelType w:val="multilevel"/>
    <w:tmpl w:val="A3DCE2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244103FB"/>
    <w:multiLevelType w:val="hybridMultilevel"/>
    <w:tmpl w:val="963A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A98"/>
    <w:multiLevelType w:val="hybridMultilevel"/>
    <w:tmpl w:val="048CD5E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3553792B"/>
    <w:multiLevelType w:val="multilevel"/>
    <w:tmpl w:val="74E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58C8"/>
    <w:multiLevelType w:val="multilevel"/>
    <w:tmpl w:val="326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3979"/>
    <w:multiLevelType w:val="hybridMultilevel"/>
    <w:tmpl w:val="247C35B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4D3A758A"/>
    <w:multiLevelType w:val="hybridMultilevel"/>
    <w:tmpl w:val="551C75BA"/>
    <w:lvl w:ilvl="0" w:tplc="D0AE4DC8">
      <w:start w:val="20"/>
      <w:numFmt w:val="decimal"/>
      <w:lvlText w:val="%1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 w15:restartNumberingAfterBreak="0">
    <w:nsid w:val="501F7566"/>
    <w:multiLevelType w:val="multilevel"/>
    <w:tmpl w:val="32DA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D712C"/>
    <w:multiLevelType w:val="multilevel"/>
    <w:tmpl w:val="F70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C2D38"/>
    <w:multiLevelType w:val="multilevel"/>
    <w:tmpl w:val="FAB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F00AF"/>
    <w:multiLevelType w:val="hybridMultilevel"/>
    <w:tmpl w:val="1E7E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3BC1"/>
    <w:multiLevelType w:val="multilevel"/>
    <w:tmpl w:val="266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A79DD"/>
    <w:multiLevelType w:val="hybridMultilevel"/>
    <w:tmpl w:val="A6E2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38EA"/>
    <w:multiLevelType w:val="hybridMultilevel"/>
    <w:tmpl w:val="6242E95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703616F8"/>
    <w:multiLevelType w:val="multilevel"/>
    <w:tmpl w:val="CEC2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30A5B"/>
    <w:multiLevelType w:val="hybridMultilevel"/>
    <w:tmpl w:val="C8562E0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5"/>
    <w:rsid w:val="000722EF"/>
    <w:rsid w:val="000874A9"/>
    <w:rsid w:val="002B5C1F"/>
    <w:rsid w:val="00435A8F"/>
    <w:rsid w:val="00567729"/>
    <w:rsid w:val="006150EF"/>
    <w:rsid w:val="00744735"/>
    <w:rsid w:val="00997D3F"/>
    <w:rsid w:val="00B21B79"/>
    <w:rsid w:val="00BC5900"/>
    <w:rsid w:val="00BD56F1"/>
    <w:rsid w:val="00C62A60"/>
    <w:rsid w:val="00CB4145"/>
    <w:rsid w:val="00D87ACB"/>
    <w:rsid w:val="00E22D90"/>
    <w:rsid w:val="00EA5FF0"/>
    <w:rsid w:val="00F06A32"/>
    <w:rsid w:val="00F42E87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8F19"/>
  <w15:docId w15:val="{B6589BAC-094C-483F-85B8-8A80AA3B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35"/>
  </w:style>
  <w:style w:type="paragraph" w:styleId="1">
    <w:name w:val="heading 1"/>
    <w:basedOn w:val="a"/>
    <w:link w:val="10"/>
    <w:uiPriority w:val="9"/>
    <w:qFormat/>
    <w:rsid w:val="00BC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900"/>
  </w:style>
  <w:style w:type="character" w:styleId="a4">
    <w:name w:val="Hyperlink"/>
    <w:basedOn w:val="a0"/>
    <w:uiPriority w:val="99"/>
    <w:semiHidden/>
    <w:unhideWhenUsed/>
    <w:rsid w:val="00BC59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2017-01-15T08:57:00Z</cp:lastPrinted>
  <dcterms:created xsi:type="dcterms:W3CDTF">2021-10-28T20:44:00Z</dcterms:created>
  <dcterms:modified xsi:type="dcterms:W3CDTF">2021-11-02T06:36:00Z</dcterms:modified>
</cp:coreProperties>
</file>