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CD" w:rsidRDefault="00A373CD" w:rsidP="00A373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ПО ОБРАЗОВАНИЮ</w:t>
      </w:r>
    </w:p>
    <w:p w:rsidR="00A373CD" w:rsidRDefault="00A373CD" w:rsidP="00A373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ПРУЖАНСКОГО РАЙИСПОЛКОМА</w:t>
      </w:r>
    </w:p>
    <w:p w:rsidR="00A373CD" w:rsidRDefault="00A373CD" w:rsidP="00A373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A373CD" w:rsidRDefault="00A373CD" w:rsidP="00A373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3 г. ПРУЖАНЫ»</w:t>
      </w:r>
    </w:p>
    <w:p w:rsidR="00A373CD" w:rsidRDefault="00A373CD" w:rsidP="00A373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3CD" w:rsidRDefault="00A373CD" w:rsidP="00A373C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Практический семинар</w:t>
      </w:r>
      <w:r w:rsidRPr="00A373CD">
        <w:rPr>
          <w:sz w:val="28"/>
          <w:szCs w:val="28"/>
        </w:rPr>
        <w:t xml:space="preserve"> </w:t>
      </w:r>
    </w:p>
    <w:p w:rsidR="00A373CD" w:rsidRDefault="00A373CD" w:rsidP="00A373C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C0A30" w:rsidRDefault="00A373CD" w:rsidP="00AA257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коррекционных занятий воспитателя по заданию учителя-дефектолога</w:t>
      </w:r>
    </w:p>
    <w:p w:rsidR="00A373CD" w:rsidRDefault="00A373CD" w:rsidP="00AA257B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A373CD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73CD">
        <w:rPr>
          <w:sz w:val="28"/>
          <w:szCs w:val="28"/>
        </w:rPr>
        <w:t>Коррекционные занятия воспитателя по заданию учителя-дефектолога проводятся в первой половине дня до завтрака (индивидуальные) и во второй половине дня после дневного сна (групповое, подгрупповое). После ужина, на прогулке воспитатель может позаниматься с некоторыми детьми индивидуально.</w:t>
      </w:r>
    </w:p>
    <w:p w:rsidR="00A373CD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73CD">
        <w:rPr>
          <w:sz w:val="28"/>
          <w:szCs w:val="28"/>
        </w:rPr>
        <w:t>Коррекционные занятия включают</w:t>
      </w:r>
      <w:r w:rsidR="00A373CD" w:rsidRPr="00256646">
        <w:rPr>
          <w:sz w:val="28"/>
          <w:szCs w:val="28"/>
        </w:rPr>
        <w:t>:</w:t>
      </w:r>
    </w:p>
    <w:p w:rsidR="00A373CD" w:rsidRPr="00A373CD" w:rsidRDefault="00A373CD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фронтальное групповое занятие</w:t>
      </w:r>
      <w:r w:rsidRPr="00A373CD">
        <w:rPr>
          <w:sz w:val="28"/>
          <w:szCs w:val="28"/>
        </w:rPr>
        <w:t>;</w:t>
      </w:r>
    </w:p>
    <w:p w:rsidR="00A373CD" w:rsidRDefault="00A373CD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73CD">
        <w:rPr>
          <w:sz w:val="28"/>
          <w:szCs w:val="28"/>
        </w:rPr>
        <w:t>-</w:t>
      </w:r>
      <w:r>
        <w:rPr>
          <w:sz w:val="28"/>
          <w:szCs w:val="28"/>
        </w:rPr>
        <w:t>индивидуальные занятия 9 с 5-6 детьми, которых можно объединить в мини-группы по 2-3 ребёнка).</w:t>
      </w:r>
    </w:p>
    <w:p w:rsidR="00A373CD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73CD">
        <w:rPr>
          <w:sz w:val="28"/>
          <w:szCs w:val="28"/>
        </w:rPr>
        <w:t>На вечерних занятиях воспитатель выполняет следующее</w:t>
      </w:r>
      <w:r w:rsidR="00A373CD" w:rsidRPr="00A373CD">
        <w:rPr>
          <w:sz w:val="28"/>
          <w:szCs w:val="28"/>
        </w:rPr>
        <w:t>:</w:t>
      </w:r>
    </w:p>
    <w:p w:rsidR="00A373CD" w:rsidRDefault="00A373CD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закрепляет правильное произношение поставленных логопедом звуков</w:t>
      </w:r>
      <w:r w:rsidR="0015267E">
        <w:rPr>
          <w:sz w:val="28"/>
          <w:szCs w:val="28"/>
        </w:rPr>
        <w:t>;</w:t>
      </w:r>
    </w:p>
    <w:p w:rsidR="0015267E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-повторяет с детьми стихи, рассказы;</w:t>
      </w:r>
    </w:p>
    <w:p w:rsidR="0015267E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-работает над развитием мелкой и артикуляционной моторики;</w:t>
      </w:r>
    </w:p>
    <w:p w:rsidR="0015267E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 упражнения на развитие памяти, мышления, внимания;</w:t>
      </w:r>
    </w:p>
    <w:p w:rsidR="0015267E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развивает фонематическое восприятие и навыки звукового анализа, синтеза.</w:t>
      </w:r>
    </w:p>
    <w:p w:rsidR="0015267E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 необходимо для предваряющего изучения учебного материала и координации работы дефектолога и воспитателя.</w:t>
      </w:r>
    </w:p>
    <w:p w:rsidR="0015267E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Индивидуально воспитатель занимается с теми детьми, фамилии которых указал учитель-дефектолог в специальной «Тетради преемственности в работе учителя-дефектолога и воспитателя».</w:t>
      </w:r>
    </w:p>
    <w:p w:rsidR="0015267E" w:rsidRDefault="0015267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Задания для индивидуальных занятий записывает учитель-дефектолог. Все виды заданий должны быть знакомы детям и подробно разъяснены воспитателю учителем-дефектологом.</w:t>
      </w:r>
    </w:p>
    <w:p w:rsidR="0015267E" w:rsidRDefault="003B041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Целесообразно  в такой тетради предусматривать как фронтальную, так и индивидуальную работу по заданию учителя-дефектолога. Накануне изучения новой </w:t>
      </w:r>
      <w:r>
        <w:rPr>
          <w:sz w:val="28"/>
          <w:szCs w:val="28"/>
        </w:rPr>
        <w:lastRenderedPageBreak/>
        <w:t>темы учителю-дефектологу необходимо сделать записи заданий для всех детей группы.</w:t>
      </w:r>
    </w:p>
    <w:p w:rsidR="003B041E" w:rsidRDefault="003B041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 обеспечит единство требований к звукопроизношению ребёнка, предъявляемых учителем-дефектологом и воспитателем, активно и быстро включиться в коррекционный процесс.</w:t>
      </w:r>
    </w:p>
    <w:p w:rsidR="003B041E" w:rsidRDefault="003B041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Далее, в результате проведения логопедических занятий, в «Тетрадь преемственности» будут вноситься дополнения</w:t>
      </w:r>
      <w:proofErr w:type="gramStart"/>
      <w:r w:rsidRPr="003B041E">
        <w:rPr>
          <w:sz w:val="28"/>
          <w:szCs w:val="28"/>
        </w:rPr>
        <w:t xml:space="preserve"> :</w:t>
      </w:r>
      <w:proofErr w:type="gramEnd"/>
    </w:p>
    <w:p w:rsidR="003B041E" w:rsidRDefault="003B041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задания для детей;</w:t>
      </w:r>
    </w:p>
    <w:p w:rsidR="003B041E" w:rsidRDefault="003B041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материал, который требует повторения или недостаточно усвоен детьми группы.</w:t>
      </w:r>
    </w:p>
    <w:p w:rsidR="003B041E" w:rsidRDefault="003B041E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«Тетради преемственности» обязательна графа, в которой воспитатель</w:t>
      </w:r>
      <w:r w:rsidR="001927F0">
        <w:rPr>
          <w:sz w:val="28"/>
          <w:szCs w:val="28"/>
        </w:rPr>
        <w:t>,  осуществляя обратную связь с у</w:t>
      </w:r>
      <w:r w:rsidR="00256646">
        <w:rPr>
          <w:sz w:val="28"/>
          <w:szCs w:val="28"/>
        </w:rPr>
        <w:t>чителем-дефектологом, фиксирует</w:t>
      </w:r>
      <w:r w:rsidR="001927F0">
        <w:rPr>
          <w:sz w:val="28"/>
          <w:szCs w:val="28"/>
        </w:rPr>
        <w:t>, как дети справились с заданиями.</w:t>
      </w:r>
    </w:p>
    <w:p w:rsidR="001927F0" w:rsidRDefault="001927F0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время индивидуального занятия воспитателя с ребёнком остальные дети заняты настольными и настольно-печатными играми (мозаики, разрезные картинки, кубики, конструкторы), которые тоже используются в коррекционных целях. Продолжительность индивидуального коррекционного занятия до 15 минут.</w:t>
      </w:r>
    </w:p>
    <w:p w:rsidR="001927F0" w:rsidRDefault="001927F0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Весь речевой материал на индивидуальном коррекционном занятии воспитатель проговаривает чётко, выразительно, и добивается того же от ребёнка. Воспитатель исправляет фонетические или грамматические ошибки в речи ребёнка.</w:t>
      </w:r>
    </w:p>
    <w:p w:rsidR="001927F0" w:rsidRDefault="001927F0" w:rsidP="00F566D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Очень важно, чтобы воспитатель знал, над какими звуками работает учитель-дефектолог с каждым ребёнком группы, какие звуки уже поставлены и вводятся в речь, коррекция каких звуков находится  лишь на стадии подготовки. Воспитатель следит за фонетической и грамматической правильностью речи детей в повседневной жизни.</w:t>
      </w:r>
    </w:p>
    <w:p w:rsidR="003B041E" w:rsidRPr="003B041E" w:rsidRDefault="001927F0" w:rsidP="001526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566D7" w:rsidRDefault="00F566D7" w:rsidP="00F566D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Литература:</w:t>
      </w:r>
    </w:p>
    <w:p w:rsidR="00F566D7" w:rsidRDefault="00845F69" w:rsidP="00F566D7">
      <w:pPr>
        <w:tabs>
          <w:tab w:val="center" w:pos="4677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566D7">
        <w:rPr>
          <w:rFonts w:ascii="Times New Roman" w:eastAsia="Calibri" w:hAnsi="Times New Roman" w:cs="Times New Roman"/>
          <w:sz w:val="28"/>
          <w:szCs w:val="28"/>
        </w:rPr>
        <w:t>Организация и содержание работы воспитателя в группе детей с нарушениями речи/ Т.В. Пятница. – Мн.</w:t>
      </w:r>
      <w:r w:rsidR="00F566D7" w:rsidRPr="00F566D7">
        <w:rPr>
          <w:rFonts w:ascii="Times New Roman" w:eastAsia="Calibri" w:hAnsi="Times New Roman" w:cs="Times New Roman"/>
          <w:sz w:val="28"/>
          <w:szCs w:val="28"/>
        </w:rPr>
        <w:t>:</w:t>
      </w:r>
      <w:r w:rsidR="00F56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66D7">
        <w:rPr>
          <w:rFonts w:ascii="Times New Roman" w:eastAsia="Calibri" w:hAnsi="Times New Roman" w:cs="Times New Roman"/>
          <w:sz w:val="28"/>
          <w:szCs w:val="28"/>
        </w:rPr>
        <w:t>Аверсэв</w:t>
      </w:r>
      <w:proofErr w:type="spellEnd"/>
      <w:r w:rsidR="00F566D7">
        <w:rPr>
          <w:rFonts w:ascii="Times New Roman" w:eastAsia="Calibri" w:hAnsi="Times New Roman" w:cs="Times New Roman"/>
          <w:sz w:val="28"/>
          <w:szCs w:val="28"/>
        </w:rPr>
        <w:t>, 2005. – 75с.</w:t>
      </w:r>
    </w:p>
    <w:p w:rsidR="00F566D7" w:rsidRPr="00F566D7" w:rsidRDefault="00F566D7" w:rsidP="00F566D7">
      <w:pPr>
        <w:tabs>
          <w:tab w:val="center" w:pos="4677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66D7" w:rsidRDefault="00256646" w:rsidP="00F566D7">
      <w:pPr>
        <w:tabs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F566D7">
        <w:rPr>
          <w:rFonts w:ascii="Times New Roman" w:eastAsia="Calibri" w:hAnsi="Times New Roman" w:cs="Times New Roman"/>
          <w:sz w:val="28"/>
          <w:szCs w:val="28"/>
        </w:rPr>
        <w:t>.12.2021г.</w:t>
      </w:r>
      <w:r w:rsidR="00F566D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</w:t>
      </w:r>
      <w:r w:rsidR="00845F6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566D7">
        <w:rPr>
          <w:rFonts w:ascii="Times New Roman" w:eastAsia="Calibri" w:hAnsi="Times New Roman" w:cs="Times New Roman"/>
          <w:sz w:val="28"/>
          <w:szCs w:val="28"/>
        </w:rPr>
        <w:t xml:space="preserve"> учитель-дефектолог:  </w:t>
      </w:r>
      <w:proofErr w:type="spellStart"/>
      <w:r w:rsidR="00F566D7">
        <w:rPr>
          <w:rFonts w:ascii="Times New Roman" w:eastAsia="Calibri" w:hAnsi="Times New Roman" w:cs="Times New Roman"/>
          <w:sz w:val="28"/>
          <w:szCs w:val="28"/>
        </w:rPr>
        <w:t>Е.А.Гринкевич</w:t>
      </w:r>
      <w:proofErr w:type="spellEnd"/>
    </w:p>
    <w:p w:rsidR="005378DA" w:rsidRPr="00C44C84" w:rsidRDefault="005378DA">
      <w:pPr>
        <w:rPr>
          <w:rFonts w:ascii="Times New Roman" w:hAnsi="Times New Roman" w:cs="Times New Roman"/>
          <w:sz w:val="28"/>
          <w:szCs w:val="28"/>
        </w:rPr>
      </w:pPr>
    </w:p>
    <w:sectPr w:rsidR="005378DA" w:rsidRPr="00C44C84" w:rsidSect="00537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822441"/>
    <w:multiLevelType w:val="multilevel"/>
    <w:tmpl w:val="F728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33628"/>
    <w:multiLevelType w:val="multilevel"/>
    <w:tmpl w:val="A400FE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0F1314F"/>
    <w:multiLevelType w:val="multilevel"/>
    <w:tmpl w:val="C9D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F2E3C"/>
    <w:multiLevelType w:val="multilevel"/>
    <w:tmpl w:val="E0D2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E3781"/>
    <w:multiLevelType w:val="multilevel"/>
    <w:tmpl w:val="401E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55792"/>
    <w:multiLevelType w:val="multilevel"/>
    <w:tmpl w:val="847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A28CE"/>
    <w:multiLevelType w:val="multilevel"/>
    <w:tmpl w:val="5C3C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76D37"/>
    <w:multiLevelType w:val="multilevel"/>
    <w:tmpl w:val="4D32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01AC4"/>
    <w:multiLevelType w:val="multilevel"/>
    <w:tmpl w:val="2CC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67BD0"/>
    <w:multiLevelType w:val="multilevel"/>
    <w:tmpl w:val="508A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CB04F6D"/>
    <w:multiLevelType w:val="multilevel"/>
    <w:tmpl w:val="BB68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3012"/>
    <w:rsid w:val="0004267E"/>
    <w:rsid w:val="00116054"/>
    <w:rsid w:val="0015267E"/>
    <w:rsid w:val="001927F0"/>
    <w:rsid w:val="002338D5"/>
    <w:rsid w:val="00256646"/>
    <w:rsid w:val="0031143D"/>
    <w:rsid w:val="00376D06"/>
    <w:rsid w:val="003B041E"/>
    <w:rsid w:val="005378DA"/>
    <w:rsid w:val="005564F5"/>
    <w:rsid w:val="005C0A30"/>
    <w:rsid w:val="00625335"/>
    <w:rsid w:val="006C725C"/>
    <w:rsid w:val="008252E9"/>
    <w:rsid w:val="00843187"/>
    <w:rsid w:val="00845F69"/>
    <w:rsid w:val="00883F10"/>
    <w:rsid w:val="00A373CD"/>
    <w:rsid w:val="00AA257B"/>
    <w:rsid w:val="00C44C84"/>
    <w:rsid w:val="00CB7A21"/>
    <w:rsid w:val="00D42D33"/>
    <w:rsid w:val="00D512CD"/>
    <w:rsid w:val="00DD37C5"/>
    <w:rsid w:val="00E006CB"/>
    <w:rsid w:val="00E52108"/>
    <w:rsid w:val="00EF3012"/>
    <w:rsid w:val="00EF38B6"/>
    <w:rsid w:val="00F13B5B"/>
    <w:rsid w:val="00F43D52"/>
    <w:rsid w:val="00F566D7"/>
    <w:rsid w:val="00F65589"/>
    <w:rsid w:val="00F84D20"/>
    <w:rsid w:val="00FB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10"/>
  </w:style>
  <w:style w:type="paragraph" w:styleId="1">
    <w:name w:val="heading 1"/>
    <w:basedOn w:val="a"/>
    <w:link w:val="10"/>
    <w:uiPriority w:val="9"/>
    <w:qFormat/>
    <w:rsid w:val="00EF3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4">
    <w:name w:val="Основной текст (14)_"/>
    <w:basedOn w:val="a0"/>
    <w:link w:val="141"/>
    <w:uiPriority w:val="99"/>
    <w:locked/>
    <w:rsid w:val="00EF3012"/>
    <w:rPr>
      <w:rFonts w:ascii="Sylfaen" w:eastAsia="Times New Roman" w:hAnsi="Sylfaen" w:cs="Sylfaen"/>
      <w:sz w:val="21"/>
      <w:szCs w:val="21"/>
      <w:shd w:val="clear" w:color="auto" w:fill="FFFFFF"/>
    </w:rPr>
  </w:style>
  <w:style w:type="character" w:customStyle="1" w:styleId="1411">
    <w:name w:val="Основной текст (14) + 11"/>
    <w:aliases w:val="5 pt13,Полужирный4"/>
    <w:basedOn w:val="14"/>
    <w:uiPriority w:val="99"/>
    <w:rsid w:val="00EF3012"/>
    <w:rPr>
      <w:b/>
      <w:bCs/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141">
    <w:name w:val="Основной текст (14)1"/>
    <w:basedOn w:val="a"/>
    <w:link w:val="14"/>
    <w:uiPriority w:val="99"/>
    <w:rsid w:val="00EF3012"/>
    <w:pPr>
      <w:widowControl w:val="0"/>
      <w:shd w:val="clear" w:color="auto" w:fill="FFFFFF"/>
      <w:spacing w:after="0" w:line="274" w:lineRule="exact"/>
    </w:pPr>
    <w:rPr>
      <w:rFonts w:ascii="Sylfaen" w:eastAsia="Times New Roman" w:hAnsi="Sylfaen" w:cs="Sylfaen"/>
      <w:sz w:val="21"/>
      <w:szCs w:val="21"/>
    </w:rPr>
  </w:style>
  <w:style w:type="table" w:styleId="a3">
    <w:name w:val="Table Grid"/>
    <w:basedOn w:val="a1"/>
    <w:uiPriority w:val="59"/>
    <w:rsid w:val="00EF3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4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26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67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C0A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251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6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2021-12-06T17:35:00Z</cp:lastPrinted>
  <dcterms:created xsi:type="dcterms:W3CDTF">2021-09-15T19:17:00Z</dcterms:created>
  <dcterms:modified xsi:type="dcterms:W3CDTF">2021-12-12T17:41:00Z</dcterms:modified>
</cp:coreProperties>
</file>