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7B42" w14:textId="49D93347" w:rsidR="003626BB" w:rsidRPr="003626BB" w:rsidRDefault="003626BB" w:rsidP="00937D4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26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 по состоянию безопасности на водах по Пружанскому району на май 2022 года:</w:t>
      </w:r>
    </w:p>
    <w:p w14:paraId="2C910BAE" w14:textId="7BB43B4E" w:rsidR="003626BB" w:rsidRPr="003626BB" w:rsidRDefault="003626BB" w:rsidP="003626BB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26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мест в районе, определённых для купания ‒ 10, выдержка из решения Пружанского райисполкома:</w:t>
      </w:r>
    </w:p>
    <w:p w14:paraId="7D9CC3B2" w14:textId="77777777" w:rsidR="003626BB" w:rsidRPr="004E607A" w:rsidRDefault="003626BB" w:rsidP="003626B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4E60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Решение Пружанского районного исполнительного комитета 9 марта 2022 г. № 369 «О мерах по обеспечению безопасности граждан»</w:t>
      </w:r>
    </w:p>
    <w:p w14:paraId="340F1A20" w14:textId="77777777" w:rsidR="003626BB" w:rsidRDefault="003626BB" w:rsidP="003626BB">
      <w:pPr>
        <w:pStyle w:val="preamble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2 статьи 29, пункта 3 статьи 44 Водного кодекса Республики Беларусь, абзаца второго пункта 4 </w:t>
      </w:r>
      <w:r>
        <w:rPr>
          <w:color w:val="000000"/>
          <w:sz w:val="30"/>
          <w:szCs w:val="30"/>
          <w:shd w:val="clear" w:color="auto" w:fill="FFFFFF"/>
        </w:rPr>
        <w:t>Правил охраны жизни людей на водах Республики Беларусь, утвержденных постановлением Совета Министров Республики Беларусь от 11 декабря 2009 г. № 1623,</w:t>
      </w:r>
      <w:r>
        <w:rPr>
          <w:sz w:val="30"/>
          <w:szCs w:val="30"/>
        </w:rPr>
        <w:t xml:space="preserve"> Пружанский районный исполнительный комитет РЕШИЛ:</w:t>
      </w:r>
    </w:p>
    <w:p w14:paraId="426A0901" w14:textId="77777777" w:rsidR="003626BB" w:rsidRDefault="003626BB" w:rsidP="003626BB">
      <w:pPr>
        <w:pStyle w:val="under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1. Запретить купание граждан на поверхностных водных объектах Пружанского района, за исключением мест купания на:</w:t>
      </w:r>
    </w:p>
    <w:p w14:paraId="78E851DD" w14:textId="77777777" w:rsidR="003626BB" w:rsidRDefault="003626BB" w:rsidP="003626BB">
      <w:pPr>
        <w:pStyle w:val="under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1.1. водохранилище </w:t>
      </w:r>
      <w:proofErr w:type="spellStart"/>
      <w:r>
        <w:rPr>
          <w:sz w:val="30"/>
          <w:szCs w:val="30"/>
        </w:rPr>
        <w:t>Паперня</w:t>
      </w:r>
      <w:proofErr w:type="spellEnd"/>
      <w:r>
        <w:rPr>
          <w:sz w:val="30"/>
          <w:szCs w:val="30"/>
        </w:rPr>
        <w:t xml:space="preserve"> на территории </w:t>
      </w:r>
      <w:proofErr w:type="spellStart"/>
      <w:r>
        <w:rPr>
          <w:sz w:val="30"/>
          <w:szCs w:val="30"/>
        </w:rPr>
        <w:t>Ружанского</w:t>
      </w:r>
      <w:proofErr w:type="spellEnd"/>
      <w:r>
        <w:rPr>
          <w:sz w:val="30"/>
          <w:szCs w:val="30"/>
        </w:rPr>
        <w:t xml:space="preserve"> сельсовета; </w:t>
      </w:r>
    </w:p>
    <w:p w14:paraId="039977B6" w14:textId="77777777" w:rsidR="003626BB" w:rsidRDefault="003626BB" w:rsidP="003626BB">
      <w:pPr>
        <w:pStyle w:val="under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1.2. прудах: </w:t>
      </w:r>
    </w:p>
    <w:p w14:paraId="31922E4D" w14:textId="77777777" w:rsidR="003626BB" w:rsidRDefault="003626BB" w:rsidP="003626BB">
      <w:pPr>
        <w:pStyle w:val="under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Могилевцы</w:t>
      </w:r>
      <w:proofErr w:type="spellEnd"/>
      <w:r>
        <w:rPr>
          <w:sz w:val="30"/>
          <w:szCs w:val="30"/>
        </w:rPr>
        <w:t xml:space="preserve">» на территории </w:t>
      </w:r>
      <w:proofErr w:type="spellStart"/>
      <w:r>
        <w:rPr>
          <w:sz w:val="30"/>
          <w:szCs w:val="30"/>
        </w:rPr>
        <w:t>Зеленевичского</w:t>
      </w:r>
      <w:proofErr w:type="spellEnd"/>
      <w:r>
        <w:rPr>
          <w:sz w:val="30"/>
          <w:szCs w:val="30"/>
        </w:rPr>
        <w:t xml:space="preserve"> сельсовета; </w:t>
      </w:r>
    </w:p>
    <w:p w14:paraId="500707C1" w14:textId="77777777" w:rsidR="003626BB" w:rsidRDefault="003626BB" w:rsidP="003626BB">
      <w:pPr>
        <w:pStyle w:val="under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расположенных по ул. Пушкина и ул. Советской в г. Пружаны, по ул. Урицкого в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 xml:space="preserve">. Шерешево Шерешевского сельсовета, в 100 метрах западнее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Клепачи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Мокровского</w:t>
      </w:r>
      <w:proofErr w:type="spellEnd"/>
      <w:r>
        <w:rPr>
          <w:sz w:val="30"/>
          <w:szCs w:val="30"/>
        </w:rPr>
        <w:t xml:space="preserve"> сельсовета, в 150 метрах южнее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Кобыловка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Хоревского</w:t>
      </w:r>
      <w:proofErr w:type="spellEnd"/>
      <w:r>
        <w:rPr>
          <w:sz w:val="30"/>
          <w:szCs w:val="30"/>
        </w:rPr>
        <w:t xml:space="preserve"> сельсовета, в 300 метрах северо-восточнее д. Носки </w:t>
      </w:r>
      <w:proofErr w:type="spellStart"/>
      <w:r>
        <w:rPr>
          <w:sz w:val="30"/>
          <w:szCs w:val="30"/>
        </w:rPr>
        <w:t>Хоревского</w:t>
      </w:r>
      <w:proofErr w:type="spellEnd"/>
      <w:r>
        <w:rPr>
          <w:sz w:val="30"/>
          <w:szCs w:val="30"/>
        </w:rPr>
        <w:t xml:space="preserve"> сельсовета, в 200 метрах восточнее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Линово </w:t>
      </w:r>
      <w:proofErr w:type="spellStart"/>
      <w:r>
        <w:rPr>
          <w:sz w:val="30"/>
          <w:szCs w:val="30"/>
        </w:rPr>
        <w:t>Линовского</w:t>
      </w:r>
      <w:proofErr w:type="spellEnd"/>
      <w:r>
        <w:rPr>
          <w:sz w:val="30"/>
          <w:szCs w:val="30"/>
        </w:rPr>
        <w:t xml:space="preserve"> сельсовета.</w:t>
      </w:r>
    </w:p>
    <w:p w14:paraId="1A9625FD" w14:textId="77777777" w:rsidR="003626BB" w:rsidRDefault="003626BB" w:rsidP="003626B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Запретить плавание на маломерных судах с двигателем внутреннего сгорания в период с 1 мая по 30 сентября на поверхностных водных объектах, указанных в подпункте 1.2 пункта 1 настоящего решения</w:t>
      </w:r>
      <w:r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533E5B6A" w14:textId="77777777" w:rsidR="004E607A" w:rsidRDefault="004E607A" w:rsidP="003626BB">
      <w:pPr>
        <w:pStyle w:val="point"/>
        <w:ind w:firstLine="709"/>
        <w:rPr>
          <w:sz w:val="30"/>
          <w:szCs w:val="30"/>
        </w:rPr>
      </w:pPr>
    </w:p>
    <w:p w14:paraId="0268E914" w14:textId="77777777" w:rsidR="004E607A" w:rsidRDefault="004E607A" w:rsidP="003626BB">
      <w:pPr>
        <w:pStyle w:val="point"/>
        <w:ind w:firstLine="709"/>
        <w:rPr>
          <w:sz w:val="30"/>
          <w:szCs w:val="30"/>
        </w:rPr>
      </w:pPr>
    </w:p>
    <w:p w14:paraId="71FDB918" w14:textId="77777777" w:rsidR="004E607A" w:rsidRDefault="003626BB" w:rsidP="003626B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текущем году на водоёмах Пружанского района утонул 1 человек. </w:t>
      </w:r>
    </w:p>
    <w:p w14:paraId="38C15167" w14:textId="0DC24C81" w:rsidR="003626BB" w:rsidRDefault="003626BB" w:rsidP="003626B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2021 году утонул 1 человек, в состоянии сильного алкогольного опьянения (3 промилле). </w:t>
      </w:r>
    </w:p>
    <w:p w14:paraId="2742B9B5" w14:textId="62FA32F6" w:rsidR="004E607A" w:rsidRDefault="004E607A" w:rsidP="003626B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Количество оборудованных стационарных постов ОСВОД в районе ‒ 1, на Пружанском озере. Планируется оборудование ещё одного стационарного поста на озере </w:t>
      </w:r>
      <w:proofErr w:type="spellStart"/>
      <w:r>
        <w:rPr>
          <w:sz w:val="30"/>
          <w:szCs w:val="30"/>
        </w:rPr>
        <w:t>Паперня</w:t>
      </w:r>
      <w:proofErr w:type="spellEnd"/>
      <w:r>
        <w:rPr>
          <w:sz w:val="30"/>
          <w:szCs w:val="30"/>
        </w:rPr>
        <w:t xml:space="preserve">, в настоящий момент идёт подбор кадров. </w:t>
      </w:r>
    </w:p>
    <w:p w14:paraId="74A2B955" w14:textId="77777777" w:rsidR="004E607A" w:rsidRDefault="004E607A">
      <w:pP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 w:type="page"/>
      </w:r>
    </w:p>
    <w:p w14:paraId="32443ADF" w14:textId="643587AC" w:rsidR="00937D42" w:rsidRPr="004E607A" w:rsidRDefault="00937D42" w:rsidP="00937D4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ПАМЯТКА</w:t>
      </w:r>
    </w:p>
    <w:p w14:paraId="7E933DBF" w14:textId="77777777" w:rsidR="00937D42" w:rsidRPr="004E607A" w:rsidRDefault="00937D42" w:rsidP="00937D4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 безопасности на водоёмах в летний период</w:t>
      </w:r>
    </w:p>
    <w:p w14:paraId="71B4C63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Поведение на воде</w:t>
      </w:r>
    </w:p>
    <w:p w14:paraId="3F241EB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</w:t>
      </w:r>
      <w:bookmarkStart w:id="0" w:name="_GoBack"/>
      <w:bookmarkEnd w:id="0"/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14:paraId="67BC29E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купании недопустимо:</w:t>
      </w:r>
    </w:p>
    <w:p w14:paraId="389F61D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Плавать в незнакомом месте, под мостами и у плотин.</w:t>
      </w:r>
    </w:p>
    <w:p w14:paraId="5578A142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Нырять с высоты, не зная глубины и рельефа дна.</w:t>
      </w:r>
    </w:p>
    <w:p w14:paraId="0FCF575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Заплывать за буйки и ограждения.</w:t>
      </w:r>
    </w:p>
    <w:p w14:paraId="20576454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Приближаться к судам, плотам и иным плавсредствам.</w:t>
      </w:r>
    </w:p>
    <w:p w14:paraId="53B0A05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Прыгать в воду с лодок, катеров, причалов.</w:t>
      </w:r>
    </w:p>
    <w:p w14:paraId="3A0306F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Хватать друг друга за руки и ноги во время игр на воде.</w:t>
      </w:r>
    </w:p>
    <w:p w14:paraId="212DF1EB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14:paraId="7AA677D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14:paraId="5F50918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КАТЕГОРИЧЕСКИ ЗАПРЕЩАЕТСЯ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14:paraId="30EADB67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Помните!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14:paraId="3E92E54E" w14:textId="649709FC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УВАЖАЕМЫЕ ВЗРОСЛЫЕ!</w:t>
      </w:r>
    </w:p>
    <w:p w14:paraId="2473BB2D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Безопасность жизни детей на водоемах во многих случаях зависит ТОЛЬКО ОТ ВАС!</w:t>
      </w:r>
    </w:p>
    <w:p w14:paraId="06E07F06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14:paraId="6D75BC34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58C20B7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Категорически запрещено купание:</w:t>
      </w:r>
    </w:p>
    <w:p w14:paraId="273F397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детей без надзора взрослых;</w:t>
      </w:r>
    </w:p>
    <w:p w14:paraId="3F8B49A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 незнакомых местах;</w:t>
      </w:r>
    </w:p>
    <w:p w14:paraId="5D95DFA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на надувных матрацах, камерах и других плавательных средствах (без надзора взрослых);</w:t>
      </w:r>
    </w:p>
    <w:p w14:paraId="59B16B1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Необходимо соблюдать следующие правила:</w:t>
      </w:r>
    </w:p>
    <w:p w14:paraId="066673BB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Прежде чем войти в воду, сделайте разминку, выполнив несколько легких упражнений.</w:t>
      </w:r>
    </w:p>
    <w:p w14:paraId="237271A7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14:paraId="787EC74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32B067DB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14:paraId="348D0DB5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2253A7BB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Во избежание перегревания отдыхайте на пляже в головном уборе.</w:t>
      </w:r>
    </w:p>
    <w:p w14:paraId="7E5675A4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допускать ситуаций неоправданного риска, шалости на воде.</w:t>
      </w:r>
    </w:p>
    <w:p w14:paraId="55EC0412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14:paraId="5A650B2B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тонет человек:</w:t>
      </w:r>
    </w:p>
    <w:p w14:paraId="716A484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Сразу громко зовите на помощь: «Человек тонет!»</w:t>
      </w:r>
    </w:p>
    <w:p w14:paraId="1564064B" w14:textId="38B08075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Попросите вызвать спасателей и «Скорую помощь».</w:t>
      </w:r>
    </w:p>
    <w:p w14:paraId="395222C5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Бросьте тонущему спасательный круг, длинную веревку с узлом на конце.</w:t>
      </w:r>
    </w:p>
    <w:p w14:paraId="1F0CA9E6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14:paraId="43DE973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14:paraId="4D5C482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Если тонешь сам:</w:t>
      </w:r>
    </w:p>
    <w:p w14:paraId="684940A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паникуйте.</w:t>
      </w:r>
    </w:p>
    <w:p w14:paraId="5D425F3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Снимите с себя лишнюю одежду, обувь, кричи, зови на помощь.</w:t>
      </w:r>
    </w:p>
    <w:p w14:paraId="564BE0A7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14:paraId="37F6436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14:paraId="7D85A7D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Вы захлебнулись водой:</w:t>
      </w:r>
    </w:p>
    <w:p w14:paraId="0B854EAF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не паникуйте, постарайтесь развернуться спиной к волне;</w:t>
      </w:r>
    </w:p>
    <w:p w14:paraId="1428460D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14:paraId="6814163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затем очистите от воды нос и сделайте несколько глотательных движений;</w:t>
      </w:r>
    </w:p>
    <w:p w14:paraId="65A556B5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восстановив дыхание, ложитесь на живот и двигайтесь к берегу;</w:t>
      </w:r>
    </w:p>
    <w:p w14:paraId="12FC3AF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при необходимости позовите людей на помощь.</w:t>
      </w:r>
    </w:p>
    <w:p w14:paraId="716EEE1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14:paraId="47B0084C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Правила оказания помощи при утоплении:</w:t>
      </w:r>
    </w:p>
    <w:p w14:paraId="473B2AD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Перевернуть пострадавшего лицом вниз, опустить голову ниже таза.</w:t>
      </w:r>
    </w:p>
    <w:p w14:paraId="43E7752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Очистить ротовую полость.</w:t>
      </w:r>
    </w:p>
    <w:p w14:paraId="2185A34C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Резко надавить на корень языка.</w:t>
      </w:r>
    </w:p>
    <w:p w14:paraId="1ED65D7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14:paraId="20CBB92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14:paraId="428AE5BC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Вызвать “Скорую помощь”.</w:t>
      </w:r>
    </w:p>
    <w:p w14:paraId="659C2B98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14:paraId="33415F4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НЕЛЬЗЯ:</w:t>
      </w:r>
    </w:p>
    <w:p w14:paraId="6DF1FB3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ОСТАВЛЯТЬ ПОСТРАДАВШЕГО БЕЗ ВНИМАНИЯ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(в любой момент может произойти остановка сердца);</w:t>
      </w:r>
    </w:p>
    <w:p w14:paraId="773E680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14:paraId="302AD89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Помните!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14:paraId="76C434A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</w:p>
    <w:p w14:paraId="6023F687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ОСНОВНЫЕ ПРАВИЛА БЕЗОПАСНОГО ПОВЕДЕНИЯ НА ВОДЕ.</w:t>
      </w:r>
    </w:p>
    <w:p w14:paraId="5EB5849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14:paraId="74AB7B40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Летом на водоемах следует соблюдать определенные правила безопасного поведения.</w:t>
      </w:r>
    </w:p>
    <w:p w14:paraId="71A4388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Во-первых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следует избегать купания в незнакомых местах, специально не оборудованных для этой цели.</w:t>
      </w:r>
    </w:p>
    <w:p w14:paraId="4418F9F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Во-вторых</w:t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при купании запрещается:</w:t>
      </w:r>
    </w:p>
    <w:p w14:paraId="0D39723D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заплывать за границы зоны купания;</w:t>
      </w:r>
    </w:p>
    <w:p w14:paraId="6FE03FE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подплывать к движущимся судам, лодкам, катерам, катамаранам, гидроциклам;</w:t>
      </w:r>
    </w:p>
    <w:p w14:paraId="0900BEDD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нырять и долго находиться под водой;</w:t>
      </w:r>
    </w:p>
    <w:p w14:paraId="7CA6E97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14:paraId="2A5686FE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долго находиться в холодной воде;</w:t>
      </w:r>
    </w:p>
    <w:p w14:paraId="54858A5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купаться на голодный желудок;</w:t>
      </w:r>
    </w:p>
    <w:p w14:paraId="22187A0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проводить в воде игры, связанные с нырянием и захватом друг друга;</w:t>
      </w:r>
    </w:p>
    <w:p w14:paraId="200D48C3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14:paraId="38AD36DC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подавать крики ложной тревоги;</w:t>
      </w:r>
    </w:p>
    <w:p w14:paraId="681E5D7A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A7"/>
      </w: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приводить с собой собак и др. животных.</w:t>
      </w:r>
    </w:p>
    <w:p w14:paraId="6FF4FD1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уметь не только плавать, но и отдыхать на воде.</w:t>
      </w:r>
    </w:p>
    <w:p w14:paraId="249D56A9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Наиболее известные способы отдыха:</w:t>
      </w:r>
    </w:p>
    <w:p w14:paraId="43125102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14:paraId="30BA9BBC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14:paraId="01F54541" w14:textId="77777777" w:rsidR="00937D42" w:rsidRPr="004E607A" w:rsidRDefault="00937D42" w:rsidP="004E607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6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14:paraId="6DF76CFB" w14:textId="77777777" w:rsidR="002B46A8" w:rsidRPr="004E607A" w:rsidRDefault="00431900">
      <w:pPr>
        <w:rPr>
          <w:rFonts w:ascii="Times New Roman" w:hAnsi="Times New Roman" w:cs="Times New Roman"/>
          <w:sz w:val="30"/>
          <w:szCs w:val="30"/>
        </w:rPr>
      </w:pPr>
    </w:p>
    <w:sectPr w:rsidR="002B46A8" w:rsidRPr="004E607A" w:rsidSect="004E607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F8"/>
    <w:rsid w:val="00143F1E"/>
    <w:rsid w:val="001C10F8"/>
    <w:rsid w:val="003626BB"/>
    <w:rsid w:val="00431900"/>
    <w:rsid w:val="004D36FF"/>
    <w:rsid w:val="004E607A"/>
    <w:rsid w:val="0050201C"/>
    <w:rsid w:val="00881D39"/>
    <w:rsid w:val="008901E0"/>
    <w:rsid w:val="00937D42"/>
    <w:rsid w:val="00B950BD"/>
    <w:rsid w:val="00D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3078"/>
  <w15:chartTrackingRefBased/>
  <w15:docId w15:val="{F7B71291-5355-4A88-B277-98D022B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D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D42"/>
    <w:rPr>
      <w:b/>
      <w:bCs/>
    </w:rPr>
  </w:style>
  <w:style w:type="paragraph" w:customStyle="1" w:styleId="point">
    <w:name w:val="point"/>
    <w:basedOn w:val="a"/>
    <w:rsid w:val="003626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626B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26B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90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0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2022-05-18T08:10:00Z</cp:lastPrinted>
  <dcterms:created xsi:type="dcterms:W3CDTF">2022-05-17T13:47:00Z</dcterms:created>
  <dcterms:modified xsi:type="dcterms:W3CDTF">2022-05-18T08:10:00Z</dcterms:modified>
</cp:coreProperties>
</file>