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2" w:rsidRPr="00242F32" w:rsidRDefault="00242F32" w:rsidP="00242F32">
      <w:pPr>
        <w:pStyle w:val="a3"/>
        <w:rPr>
          <w:rFonts w:ascii="Comic Sans MS" w:hAnsi="Comic Sans MS" w:cs="Times New Roman"/>
          <w:color w:val="FF0000"/>
          <w:sz w:val="36"/>
        </w:rPr>
      </w:pPr>
      <w:r w:rsidRPr="00242F32">
        <w:rPr>
          <w:rFonts w:ascii="Comic Sans MS" w:hAnsi="Comic Sans MS" w:cs="Times New Roman"/>
          <w:color w:val="FF0000"/>
          <w:sz w:val="36"/>
        </w:rPr>
        <w:t>Как выбрать музыкальную игрушку для ребенка?</w:t>
      </w:r>
    </w:p>
    <w:p w:rsidR="00CE3C3F" w:rsidRDefault="00CE3C3F" w:rsidP="00CE3C3F">
      <w:pPr>
        <w:pStyle w:val="a3"/>
        <w:rPr>
          <w:rFonts w:ascii="Times New Roman" w:hAnsi="Times New Roman" w:cs="Times New Roman"/>
          <w:sz w:val="28"/>
        </w:rPr>
      </w:pPr>
    </w:p>
    <w:p w:rsidR="004E3E85" w:rsidRPr="00242F32" w:rsidRDefault="00CE3C3F" w:rsidP="00242F3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242F32">
        <w:rPr>
          <w:rFonts w:ascii="Times New Roman" w:hAnsi="Times New Roman" w:cs="Times New Roman"/>
          <w:i/>
          <w:sz w:val="28"/>
        </w:rPr>
        <w:t>Консультация для родителей</w:t>
      </w:r>
    </w:p>
    <w:p w:rsidR="00CE3C3F" w:rsidRDefault="00CE3C3F" w:rsidP="00CE3C3F">
      <w:pPr>
        <w:pStyle w:val="a3"/>
        <w:rPr>
          <w:rFonts w:ascii="Times New Roman" w:hAnsi="Times New Roman" w:cs="Times New Roman"/>
          <w:sz w:val="28"/>
        </w:rPr>
      </w:pPr>
    </w:p>
    <w:p w:rsidR="00CE3C3F" w:rsidRDefault="00CE3C3F" w:rsidP="00CE3C3F">
      <w:pPr>
        <w:pStyle w:val="a3"/>
        <w:rPr>
          <w:rFonts w:ascii="Times New Roman" w:hAnsi="Times New Roman" w:cs="Times New Roman"/>
          <w:sz w:val="28"/>
        </w:rPr>
      </w:pPr>
    </w:p>
    <w:p w:rsidR="00CE3C3F" w:rsidRPr="00D7734B" w:rsidRDefault="00CE3C3F" w:rsidP="00CE3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2E2" w:rsidRPr="00D7734B" w:rsidRDefault="00D7734B" w:rsidP="00D7734B">
      <w:pPr>
        <w:pStyle w:val="a3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83820</wp:posOffset>
            </wp:positionV>
            <wp:extent cx="1971040" cy="1314450"/>
            <wp:effectExtent l="19050" t="0" r="0" b="0"/>
            <wp:wrapTight wrapText="bothSides">
              <wp:wrapPolygon edited="0">
                <wp:start x="-209" y="0"/>
                <wp:lineTo x="-209" y="21287"/>
                <wp:lineTo x="21503" y="21287"/>
                <wp:lineTo x="21503" y="0"/>
                <wp:lineTo x="-209" y="0"/>
              </wp:wrapPolygon>
            </wp:wrapTight>
            <wp:docPr id="6" name="Рисунок 6" descr="Как выбрать музыкаль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ыбрать музыкаль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216" w:rsidRPr="00D77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должен развиваться со всех сторон. Так что было бы неплохо всем родителям развивать у малыша или малышки чувство такта, музыкальный слух, голос и любовь к музыке. Сделать это можно с </w:t>
      </w:r>
      <w:r w:rsidRPr="00D77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музыкальных игрушек</w:t>
      </w:r>
      <w:r w:rsidR="00071216" w:rsidRPr="00D77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малюток. Конечно, в раннем возрасте плохо подходят пианино и фортепьяно, гитара или арфа и пр., однако</w:t>
      </w:r>
      <w:r w:rsidRPr="00D77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те игрушки</w:t>
      </w:r>
      <w:r w:rsidR="00071216" w:rsidRPr="00D77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заинтересуют детей.</w:t>
      </w:r>
    </w:p>
    <w:p w:rsidR="00D7734B" w:rsidRPr="00D7734B" w:rsidRDefault="00D7734B" w:rsidP="00D7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Влияние музыки на гармоничное развитие ребенка переоценить сложно. А потому игрушки, связанные с воспроизведением тех или иных звуков и мелодий, детям и интересны, и полезны. Какие же из детских музыкальных игрушек стоит выбирать для малыша и почему?</w:t>
      </w:r>
    </w:p>
    <w:p w:rsidR="00D7734B" w:rsidRDefault="00D7734B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73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Зачем нужны музыкальные игрушки?</w:t>
      </w:r>
    </w:p>
    <w:p w:rsid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72D" w:rsidRDefault="00D7734B" w:rsidP="00D7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 xml:space="preserve">Но для начала необходимо внести ясность в используемую терминологию. Под словосочетанием «музыкальные игрушки» надо понимать не только те, что играют непосредственно музыку, а любые игры и забавы, где основной акцент сделан на воспроизведении каких-то звуков: перезвона, писка, тарахтения, шороха, свиста, каких-то фраз и звуков живой природы и тому подобного. Такой ассортимент крайне важен. Ведь благодаря ему можно выбрать музыкальную игрушку почти для любого возраста детей. </w:t>
      </w:r>
    </w:p>
    <w:p w:rsidR="00CD572D" w:rsidRDefault="00D7734B" w:rsidP="00D7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Так, годовалый кроха с радостью будет воспринимать именно простые звуки: они познакомят его с разнообразием окружающего мира, научат выделять на слух разные тона, концентрировать свое внимание на них, а также видеть</w:t>
      </w:r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8" w:tgtFrame="_blank" w:history="1">
        <w:r w:rsidRPr="00D7734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логическую</w:t>
        </w:r>
      </w:hyperlink>
      <w:r w:rsidRPr="00D773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734B">
        <w:rPr>
          <w:rFonts w:ascii="Times New Roman" w:hAnsi="Times New Roman" w:cs="Times New Roman"/>
          <w:sz w:val="28"/>
          <w:szCs w:val="28"/>
        </w:rPr>
        <w:t xml:space="preserve">связь между собственным действием (коснулся игрушки) и результатом (получил звук). </w:t>
      </w:r>
    </w:p>
    <w:p w:rsidR="00D7734B" w:rsidRDefault="00D7734B" w:rsidP="00D7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Детям же постарше уже нужны другие музыкальные игрушки: которые развеселят их, научат чему-то новому, дадут возможности для ролевых и сюжетных игр и, конечно, позволят проявить творческие способности – даже простейший детский музыкальный инструмент для подобного собственно и создан. Поэтому самое главное перед покупкой – оценить реальные потребности ребенка в данный момент и выбрать необходимый тип такой «звуковой» игрушки.</w:t>
      </w:r>
    </w:p>
    <w:p w:rsidR="00CD572D" w:rsidRPr="00D7734B" w:rsidRDefault="00CD572D" w:rsidP="00D773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42F32" w:rsidRDefault="00242F32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42F32" w:rsidRDefault="00242F32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42F32" w:rsidRDefault="00242F32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73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Какие бывают виды музыкальных игрушек?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Перечислить все-все, что придумывают производители таких игрушек, конечно же, невозможно. Однако самые популярные группы товаров выделить можно:</w:t>
      </w:r>
    </w:p>
    <w:p w:rsidR="00D7734B" w:rsidRPr="00CD572D" w:rsidRDefault="00D7734B" w:rsidP="00CD57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погремушки</w:t>
      </w: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Самые первые музыкальные игрушки, которые можно продемонстрировать даже грудничку в возрасте 2-3 месяцев. Их главное предназначение: научить ребенка замечать, выделять и различать звуки. Поэтому чем больше и разнообразнее у него набор</w:t>
      </w:r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9" w:tgtFrame="_blank" w:history="1"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погремушек</w:t>
        </w:r>
      </w:hyperlink>
      <w:r w:rsidRPr="00D7734B">
        <w:rPr>
          <w:rFonts w:ascii="Times New Roman" w:hAnsi="Times New Roman" w:cs="Times New Roman"/>
          <w:sz w:val="28"/>
          <w:szCs w:val="28"/>
        </w:rPr>
        <w:t>, тем лучше: это должны быть и гремящие, и тарахтящие, и шуршащие, и звенящие, и свистящие, и громкие, и тихие, и твердые, и мягкие (то есть сшитые из ткани). Неплохо, если помимо издаваемых звуков они отличаются еще формой, цветом, фактурой используемых материалов – это тоже работает на развивающий характер игрушки, поскольку дополнительно мотивирует малыша дотянуться до нее, взять ее в руки, повертеть и изучить во всех деталях. Сюда же можно отнести обожаемые детворой музыкальные молоточки и</w:t>
      </w:r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0" w:tgtFrame="_blank" w:history="1"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детские мобили</w:t>
        </w:r>
      </w:hyperlink>
      <w:r w:rsidRPr="00D7734B">
        <w:rPr>
          <w:rFonts w:ascii="Times New Roman" w:hAnsi="Times New Roman" w:cs="Times New Roman"/>
          <w:sz w:val="28"/>
          <w:szCs w:val="28"/>
        </w:rPr>
        <w:t>, подвешиваемые над детской кроваткой или коляской. И еще практика показывает, что дети могут играть с погремушками очень долго – до 2-3 лет, а то и дольше!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CD572D" w:rsidRDefault="00D7734B" w:rsidP="00CD572D">
      <w:pPr>
        <w:pStyle w:val="a3"/>
        <w:numPr>
          <w:ilvl w:val="0"/>
          <w:numId w:val="10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развивающие комплексы</w:t>
      </w:r>
    </w:p>
    <w:p w:rsidR="00CD572D" w:rsidRPr="00CD572D" w:rsidRDefault="00CD572D" w:rsidP="00CD57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 xml:space="preserve">За этим понятием скрывается целый набор игрушек, главная </w:t>
      </w:r>
      <w:r w:rsidRPr="00CD572D">
        <w:rPr>
          <w:rFonts w:ascii="Times New Roman" w:hAnsi="Times New Roman" w:cs="Times New Roman"/>
          <w:sz w:val="28"/>
          <w:szCs w:val="28"/>
        </w:rPr>
        <w:t>особенность которых – множество встроенных звуков и мелодий, вызываемых по нажатию специальных кнопок. Это могут быть и</w:t>
      </w:r>
      <w:hyperlink r:id="rId11" w:tgtFrame="_blank" w:history="1">
        <w:r w:rsidRPr="00CD572D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 </w:t>
        </w:r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развивающие коврики</w:t>
        </w:r>
      </w:hyperlink>
      <w:r w:rsidRPr="00CD572D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CD572D">
        <w:rPr>
          <w:rFonts w:ascii="Times New Roman" w:hAnsi="Times New Roman" w:cs="Times New Roman"/>
          <w:sz w:val="28"/>
          <w:szCs w:val="28"/>
        </w:rPr>
        <w:t>для самых маленьких (груднички, ползая по ним, изучая детали, запускают музыкальный механизм), и специальные столики, и до</w:t>
      </w:r>
      <w:r w:rsidR="00CD572D" w:rsidRPr="00CD572D">
        <w:rPr>
          <w:rFonts w:ascii="Times New Roman" w:hAnsi="Times New Roman" w:cs="Times New Roman"/>
          <w:sz w:val="28"/>
          <w:szCs w:val="28"/>
        </w:rPr>
        <w:t>по</w:t>
      </w:r>
      <w:r w:rsidR="00CD572D">
        <w:rPr>
          <w:rFonts w:ascii="Times New Roman" w:hAnsi="Times New Roman" w:cs="Times New Roman"/>
          <w:sz w:val="28"/>
          <w:szCs w:val="28"/>
        </w:rPr>
        <w:t xml:space="preserve">лнительные панели на машинках - </w:t>
      </w:r>
      <w:r w:rsidRPr="00CD572D">
        <w:rPr>
          <w:rFonts w:ascii="Times New Roman" w:hAnsi="Times New Roman" w:cs="Times New Roman"/>
          <w:sz w:val="28"/>
          <w:szCs w:val="28"/>
        </w:rPr>
        <w:t>каталках, </w:t>
      </w:r>
      <w:hyperlink r:id="rId12" w:tgtFrame="_blank" w:history="1">
        <w:r w:rsidRPr="00CD572D">
          <w:rPr>
            <w:rFonts w:ascii="Times New Roman" w:hAnsi="Times New Roman" w:cs="Times New Roman"/>
            <w:sz w:val="28"/>
            <w:szCs w:val="28"/>
          </w:rPr>
          <w:t>прыгунках</w:t>
        </w:r>
      </w:hyperlink>
      <w:r w:rsidRPr="00CD572D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Pr="00CD572D">
          <w:rPr>
            <w:rFonts w:ascii="Times New Roman" w:hAnsi="Times New Roman" w:cs="Times New Roman"/>
            <w:sz w:val="28"/>
            <w:szCs w:val="28"/>
          </w:rPr>
          <w:t>качелях</w:t>
        </w:r>
      </w:hyperlink>
      <w:r w:rsidRPr="00CD572D">
        <w:rPr>
          <w:rFonts w:ascii="Times New Roman" w:hAnsi="Times New Roman" w:cs="Times New Roman"/>
          <w:sz w:val="28"/>
          <w:szCs w:val="28"/>
        </w:rPr>
        <w:t>, </w:t>
      </w:r>
      <w:hyperlink r:id="rId14" w:tgtFrame="_blank" w:history="1">
        <w:r w:rsidRPr="00CD572D">
          <w:rPr>
            <w:rFonts w:ascii="Times New Roman" w:hAnsi="Times New Roman" w:cs="Times New Roman"/>
            <w:sz w:val="28"/>
            <w:szCs w:val="28"/>
          </w:rPr>
          <w:t>стульчиках</w:t>
        </w:r>
      </w:hyperlink>
      <w:r w:rsidRPr="00CD572D">
        <w:rPr>
          <w:rFonts w:ascii="Times New Roman" w:hAnsi="Times New Roman" w:cs="Times New Roman"/>
          <w:sz w:val="28"/>
          <w:szCs w:val="28"/>
        </w:rPr>
        <w:t> и даже </w:t>
      </w:r>
      <w:hyperlink r:id="rId15" w:tgtFrame="_blank" w:history="1">
        <w:r w:rsidRPr="00CD572D">
          <w:rPr>
            <w:rFonts w:ascii="Times New Roman" w:hAnsi="Times New Roman" w:cs="Times New Roman"/>
            <w:sz w:val="28"/>
            <w:szCs w:val="28"/>
          </w:rPr>
          <w:t>горшках</w:t>
        </w:r>
      </w:hyperlink>
      <w:r w:rsidRPr="00CD572D">
        <w:rPr>
          <w:rFonts w:ascii="Times New Roman" w:hAnsi="Times New Roman" w:cs="Times New Roman"/>
          <w:sz w:val="28"/>
          <w:szCs w:val="28"/>
        </w:rPr>
        <w:t>! Эти комплексы не ограничиваются простыми звуками, а играют полноценную музыку (пусть и простые ритмы из мультиков) и имитируют пение птиц, рычание диких животных, шум прибоя и т.п. Отдельно стоит сказать про танцевальные коврики. Они аналогичны описанным выше, но рассчитаны на 3-4 года, когда дети уже пробуют </w:t>
      </w:r>
      <w:hyperlink r:id="rId16" w:tgtFrame="_blank" w:history="1">
        <w:r w:rsidRPr="00CD572D">
          <w:rPr>
            <w:rFonts w:ascii="Times New Roman" w:hAnsi="Times New Roman" w:cs="Times New Roman"/>
            <w:sz w:val="28"/>
            <w:szCs w:val="28"/>
          </w:rPr>
          <w:t>танцевать</w:t>
        </w:r>
      </w:hyperlink>
      <w:r w:rsidRPr="00CD572D">
        <w:rPr>
          <w:rFonts w:ascii="Times New Roman" w:hAnsi="Times New Roman" w:cs="Times New Roman"/>
          <w:sz w:val="28"/>
          <w:szCs w:val="28"/>
        </w:rPr>
        <w:t>. Для этого пригодятся мелодии, включающиеся, когда ребенок наступает на специальные области на коврике.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CD572D" w:rsidRDefault="00D7734B" w:rsidP="00CD57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говорящие игрушки</w:t>
      </w:r>
    </w:p>
    <w:p w:rsidR="00CD572D" w:rsidRDefault="00CD572D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Такие игрушки подходят ребятне в возрасте от 1,5-2 лет, когда ребенок, с одной стороны, уже понимает речь, а с другой – готов к сюжетным играм, где умение медведя или пупса «выражать» свои эмоции весьма полезно. Ассортимент таких музыкальных игрушек также весьма велик. Самые простые – это знакомые всем с детства</w:t>
      </w:r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7" w:tgtFrame="_blank" w:history="1"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куклы</w:t>
        </w:r>
      </w:hyperlink>
      <w:r w:rsidRPr="00D7734B">
        <w:rPr>
          <w:rFonts w:ascii="Times New Roman" w:hAnsi="Times New Roman" w:cs="Times New Roman"/>
          <w:sz w:val="28"/>
          <w:szCs w:val="28"/>
        </w:rPr>
        <w:t xml:space="preserve">, которые при опрокидывании </w:t>
      </w:r>
      <w:r w:rsidRPr="00D7734B">
        <w:rPr>
          <w:rFonts w:ascii="Times New Roman" w:hAnsi="Times New Roman" w:cs="Times New Roman"/>
          <w:sz w:val="28"/>
          <w:szCs w:val="28"/>
        </w:rPr>
        <w:lastRenderedPageBreak/>
        <w:t>говорят «Мама!» или имитируют звук плача. Такие игрушки вызывают неподдельный интерес у малышей, но при этом не требуют от них фактически никаких усилий. Чуть сложнее</w:t>
      </w:r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8" w:tgtFrame="_blank" w:history="1"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мягкие игрушки</w:t>
        </w:r>
      </w:hyperlink>
      <w:r w:rsidRPr="00D7734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D7734B">
        <w:rPr>
          <w:rFonts w:ascii="Times New Roman" w:hAnsi="Times New Roman" w:cs="Times New Roman"/>
          <w:sz w:val="28"/>
          <w:szCs w:val="28"/>
        </w:rPr>
        <w:t>со встроенной скрытой кнопкой (обычно в районе живота) – стоит нажать на нее, как медвежонок зарычит или зайчик произнесет какую-то фразу. При этом заметьте: эти игрушки тоже разные. Одни ограничиваются одним-единственным звуком, а в памяти других заложен целый набор слов и даже стихов или песенок, которые ребенок 3-5 лет может заучивать вместе с игрушкой.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CD572D" w:rsidRDefault="00D7734B" w:rsidP="00CD572D">
      <w:pPr>
        <w:pStyle w:val="a3"/>
        <w:numPr>
          <w:ilvl w:val="0"/>
          <w:numId w:val="10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музыкальные книжки</w:t>
      </w:r>
    </w:p>
    <w:p w:rsidR="00CD572D" w:rsidRPr="00CD572D" w:rsidRDefault="00CD572D" w:rsidP="00CD57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На вид они почти не отличаются от обычных книжек со сказками для детей, разве что чуточку толще из-за встроенного электронного синтезатора с динамиком и элементами питания. Но, как показывает опыт, детей они способны увлечь на порядок больше! Все дело в том, что с такой книжкой читаемая родителями сказка выходит гораздо необычнее и «живее». В ней может параллельно чтению звучать успокаивающая колыбельная, в такой книге персонажи умеют и сами произносить отдельные фразы, без «помощи» голосов папы или мамы, при этом включать их сможет сам ребенок – нажимая на соответствующие кнопочки, что также приводит детей в искренний восторг! А еще такие книжки есть</w:t>
      </w:r>
      <w:r w:rsidR="00CD572D">
        <w:rPr>
          <w:rFonts w:ascii="Times New Roman" w:hAnsi="Times New Roman" w:cs="Times New Roman"/>
          <w:sz w:val="28"/>
          <w:szCs w:val="28"/>
        </w:rPr>
        <w:t xml:space="preserve"> </w:t>
      </w:r>
      <w:r w:rsidRPr="00D7734B">
        <w:rPr>
          <w:rFonts w:ascii="Times New Roman" w:hAnsi="Times New Roman" w:cs="Times New Roman"/>
          <w:sz w:val="28"/>
          <w:szCs w:val="28"/>
        </w:rPr>
        <w:t>не только развлекательные, но и познавательные. Например, энциклопедия и расскажет о разных животных, и даст возможность «услышать» их. Хотя, конечно, тогда лучше обратите внимание на специализированные приложения для</w:t>
      </w:r>
      <w:hyperlink r:id="rId19" w:tgtFrame="_blank" w:history="1">
        <w:r w:rsidRPr="00D7734B">
          <w:rPr>
            <w:rStyle w:val="apple-converted-space"/>
            <w:rFonts w:ascii="Times New Roman" w:hAnsi="Times New Roman" w:cs="Times New Roman"/>
            <w:b/>
            <w:bCs/>
            <w:color w:val="244396"/>
            <w:sz w:val="28"/>
            <w:szCs w:val="28"/>
            <w:bdr w:val="none" w:sz="0" w:space="0" w:color="auto" w:frame="1"/>
          </w:rPr>
          <w:t> </w:t>
        </w:r>
        <w:r w:rsidRPr="00CD57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гаджетов</w:t>
        </w:r>
      </w:hyperlink>
      <w:r w:rsidRPr="00D7734B">
        <w:rPr>
          <w:rFonts w:ascii="Times New Roman" w:hAnsi="Times New Roman" w:cs="Times New Roman"/>
          <w:sz w:val="28"/>
          <w:szCs w:val="28"/>
        </w:rPr>
        <w:t>: с фото, аудио и видео.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CD572D" w:rsidRDefault="00D7734B" w:rsidP="00CD57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CD572D" w:rsidRDefault="00CD572D" w:rsidP="00D7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Игрушечные аналоги «взрослых» вещей практически всегда вызывают интерес у детей 2-3 лет – благодаря им можно почувствовать себя самостоятельным и взрослым, примерить такую роль. И все равно, что никакой осмысленной мелодии воспроизвести малыш объективно не может. Главное – выразить свои творческие порывы и пробудить интерес к музыке (а там, глядишь, и до музыкальной школы недалеко…). Что выбрать? Это во многом зависит от предпочтений ребенка и его возраста. Так, детворе 2-3 лет достаточно ударных: барабана, бубна, ксилофона или металлофона. С 3-4 лет можно попробовать детские духовые инструменты: свистульки, дудочки, трубы, флейты, губные гармошки. А в 4-5 лет ребенок готов к пианино и баянам. Струнные же инструменты оставьте для младшего школьного возраста – у маленьких детей мелкая моторика обычно еще не настолько развита, чтобы пробовать играть даже на детской гитаре.</w:t>
      </w:r>
    </w:p>
    <w:p w:rsidR="00CD572D" w:rsidRDefault="00CD572D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42F32" w:rsidRDefault="00242F32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42F32" w:rsidRDefault="00242F32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773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Какие характеристики музыкальной игрушки важны?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Но, какую бы разновидность игрушки такого типа вы ни выбрали, до покупки надо оценить ряд параметров, от которых зависит удобство и безопасность ребенка: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сертификаты</w:t>
      </w:r>
      <w:r w:rsidRPr="00D7734B">
        <w:rPr>
          <w:rFonts w:ascii="Times New Roman" w:hAnsi="Times New Roman" w:cs="Times New Roman"/>
          <w:sz w:val="28"/>
          <w:szCs w:val="28"/>
        </w:rPr>
        <w:t>: традиционно напоминаем, даже в крупном магазине нужно интересоваться документами на игрушку, которые подтвердят соответствие ее всем стандартам и отсутствие в ней токсичных материалов;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качество</w:t>
      </w:r>
      <w:r w:rsidRPr="00D7734B">
        <w:rPr>
          <w:rFonts w:ascii="Times New Roman" w:hAnsi="Times New Roman" w:cs="Times New Roman"/>
          <w:sz w:val="28"/>
          <w:szCs w:val="28"/>
        </w:rPr>
        <w:t>: если все бумаги в порядке, убедитесь, что сама по себе игрушка сделана аккуратно, без огрехов или брака, с нее не облазит покраска и не лезут нитки, у нее нет химического запаха и других подобных проблем;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удобство</w:t>
      </w:r>
      <w:r w:rsidRPr="00D7734B">
        <w:rPr>
          <w:rFonts w:ascii="Times New Roman" w:hAnsi="Times New Roman" w:cs="Times New Roman"/>
          <w:sz w:val="28"/>
          <w:szCs w:val="28"/>
        </w:rPr>
        <w:t>: оцените, подойдет ли игрушка под маленькие детские пальчики, нет ли в ней отверстий, где они могут застрять, также лучше отказаться от игрушки с острыми краями и плохо закрепленными мелкими деталями;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звук</w:t>
      </w:r>
      <w:r w:rsidRPr="00D7734B">
        <w:rPr>
          <w:rFonts w:ascii="Times New Roman" w:hAnsi="Times New Roman" w:cs="Times New Roman"/>
          <w:sz w:val="28"/>
          <w:szCs w:val="28"/>
        </w:rPr>
        <w:t>: все музыкальные игрушки должны звучать приятно, не резко, чисто, естественно и не слишком громко – иначе ребенок может сразу испугаться, запутаться, отвернуться от такой игрушки, причем навсегда;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клавиши</w:t>
      </w:r>
      <w:r w:rsidRPr="00D7734B">
        <w:rPr>
          <w:rFonts w:ascii="Times New Roman" w:hAnsi="Times New Roman" w:cs="Times New Roman"/>
          <w:sz w:val="28"/>
          <w:szCs w:val="28"/>
        </w:rPr>
        <w:t>: кнопки для запуска музыкального механизма должны нажиматься легко, без западаний, выдерживая многократные повторения, – и при этом музыкальная реакция должна идти без заметной паузы (нажал – зазвучало);</w:t>
      </w:r>
    </w:p>
    <w:p w:rsidR="00D7734B" w:rsidRPr="00D7734B" w:rsidRDefault="00D7734B" w:rsidP="00D7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72D">
        <w:rPr>
          <w:rStyle w:val="a6"/>
          <w:rFonts w:ascii="Times New Roman" w:hAnsi="Times New Roman" w:cs="Times New Roman"/>
          <w:sz w:val="28"/>
          <w:szCs w:val="28"/>
        </w:rPr>
        <w:t>батарейки</w:t>
      </w:r>
      <w:r w:rsidRPr="00D7734B">
        <w:rPr>
          <w:rFonts w:ascii="Times New Roman" w:hAnsi="Times New Roman" w:cs="Times New Roman"/>
          <w:sz w:val="28"/>
          <w:szCs w:val="28"/>
        </w:rPr>
        <w:t>: продавец обязан включить игрушку, чтобы вы убедились, что она рабочая (даже если в комплекте батарейки не предусмотрены); также не забывайте проверить качество и надежность электроизоляции.</w:t>
      </w:r>
      <w:r w:rsidRPr="00D7734B">
        <w:rPr>
          <w:rFonts w:ascii="Times New Roman" w:hAnsi="Times New Roman" w:cs="Times New Roman"/>
          <w:sz w:val="28"/>
          <w:szCs w:val="28"/>
        </w:rPr>
        <w:br/>
      </w:r>
      <w:r w:rsidRPr="00D7734B">
        <w:rPr>
          <w:rStyle w:val="a6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D7734B" w:rsidRPr="00D7734B" w:rsidRDefault="00D7734B" w:rsidP="00CD5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734B">
        <w:rPr>
          <w:rFonts w:ascii="Times New Roman" w:hAnsi="Times New Roman" w:cs="Times New Roman"/>
          <w:sz w:val="28"/>
          <w:szCs w:val="28"/>
        </w:rPr>
        <w:t>И обязательно, когда дарите ребенку незнакомую ему музыкальную игрушку, надо показать ему, как она работает и что для этого необходимо делать. Потрясите ее, понажимайте клавиши, заинтересуйте малыша разнообразием вариантов игры с нею – и, вполне может быть, она станет одной из любимых забав на ближайшее время!</w:t>
      </w: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B518CA" w:rsidRDefault="00B518CA" w:rsidP="00B518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0" w:history="1">
        <w:r w:rsidRPr="00907011">
          <w:rPr>
            <w:rStyle w:val="a4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3262E2" w:rsidRDefault="0076119D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16.05.2022</w:t>
      </w: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3262E2" w:rsidRDefault="003262E2" w:rsidP="00D760A7">
      <w:pPr>
        <w:pStyle w:val="a3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</w:p>
    <w:p w:rsidR="00EB7D37" w:rsidRPr="00D7734B" w:rsidRDefault="003262E2" w:rsidP="00D7734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Музыкальный руководитель                           </w:t>
      </w:r>
      <w:r w:rsidR="00242F3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С.В.</w:t>
      </w:r>
      <w:r w:rsidR="00242F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Дацкевич</w:t>
      </w:r>
    </w:p>
    <w:p w:rsidR="00CE3C3F" w:rsidRPr="00CE3C3F" w:rsidRDefault="00CE3C3F" w:rsidP="00CE3C3F">
      <w:pPr>
        <w:pStyle w:val="a3"/>
        <w:rPr>
          <w:rFonts w:ascii="Times New Roman" w:hAnsi="Times New Roman" w:cs="Times New Roman"/>
          <w:sz w:val="40"/>
        </w:rPr>
      </w:pPr>
    </w:p>
    <w:p w:rsidR="00CE3C3F" w:rsidRPr="00CE3C3F" w:rsidRDefault="00CE3C3F" w:rsidP="00CE3C3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E3C3F" w:rsidRPr="00CE3C3F" w:rsidSect="004E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87" w:rsidRDefault="00B24187" w:rsidP="00D760A7">
      <w:pPr>
        <w:spacing w:after="0" w:line="240" w:lineRule="auto"/>
      </w:pPr>
      <w:r>
        <w:separator/>
      </w:r>
    </w:p>
  </w:endnote>
  <w:endnote w:type="continuationSeparator" w:id="0">
    <w:p w:rsidR="00B24187" w:rsidRDefault="00B24187" w:rsidP="00D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87" w:rsidRDefault="00B24187" w:rsidP="00D760A7">
      <w:pPr>
        <w:spacing w:after="0" w:line="240" w:lineRule="auto"/>
      </w:pPr>
      <w:r>
        <w:separator/>
      </w:r>
    </w:p>
  </w:footnote>
  <w:footnote w:type="continuationSeparator" w:id="0">
    <w:p w:rsidR="00B24187" w:rsidRDefault="00B24187" w:rsidP="00D7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8D7"/>
    <w:multiLevelType w:val="multilevel"/>
    <w:tmpl w:val="4D2A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B26B2"/>
    <w:multiLevelType w:val="multilevel"/>
    <w:tmpl w:val="716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16788"/>
    <w:multiLevelType w:val="hybridMultilevel"/>
    <w:tmpl w:val="3B9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1AB"/>
    <w:multiLevelType w:val="multilevel"/>
    <w:tmpl w:val="D84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1E6E"/>
    <w:multiLevelType w:val="multilevel"/>
    <w:tmpl w:val="2F1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7414E"/>
    <w:multiLevelType w:val="hybridMultilevel"/>
    <w:tmpl w:val="BE60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1283"/>
    <w:multiLevelType w:val="multilevel"/>
    <w:tmpl w:val="A73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2C64F4"/>
    <w:multiLevelType w:val="multilevel"/>
    <w:tmpl w:val="42A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2474D"/>
    <w:multiLevelType w:val="multilevel"/>
    <w:tmpl w:val="2BF24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8D97969"/>
    <w:multiLevelType w:val="multilevel"/>
    <w:tmpl w:val="E4A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C3F"/>
    <w:rsid w:val="00071216"/>
    <w:rsid w:val="00242F32"/>
    <w:rsid w:val="003262E2"/>
    <w:rsid w:val="004E3E85"/>
    <w:rsid w:val="006C6C27"/>
    <w:rsid w:val="0076119D"/>
    <w:rsid w:val="00766BB4"/>
    <w:rsid w:val="00B24187"/>
    <w:rsid w:val="00B518CA"/>
    <w:rsid w:val="00CD572D"/>
    <w:rsid w:val="00CE3C3F"/>
    <w:rsid w:val="00D760A7"/>
    <w:rsid w:val="00D7734B"/>
    <w:rsid w:val="00E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4B9"/>
  <w15:docId w15:val="{3BB7E247-9519-4F9A-A342-A2F2CF7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7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E3C3F"/>
  </w:style>
  <w:style w:type="character" w:styleId="a4">
    <w:name w:val="Hyperlink"/>
    <w:basedOn w:val="a0"/>
    <w:uiPriority w:val="99"/>
    <w:semiHidden/>
    <w:unhideWhenUsed/>
    <w:rsid w:val="00CE3C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60A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0A7"/>
  </w:style>
  <w:style w:type="paragraph" w:styleId="a9">
    <w:name w:val="footer"/>
    <w:basedOn w:val="a"/>
    <w:link w:val="aa"/>
    <w:uiPriority w:val="99"/>
    <w:semiHidden/>
    <w:unhideWhenUsed/>
    <w:rsid w:val="00D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0A7"/>
  </w:style>
  <w:style w:type="character" w:customStyle="1" w:styleId="40">
    <w:name w:val="Заголовок 4 Знак"/>
    <w:basedOn w:val="a0"/>
    <w:link w:val="4"/>
    <w:uiPriority w:val="9"/>
    <w:rsid w:val="00D760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7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-play.ru/razvitie/razvitie_rebenka/um/kak-razvivaty-logiku-u-rebenka" TargetMode="External"/><Relationship Id="rId13" Type="http://schemas.openxmlformats.org/officeDocument/2006/relationships/hyperlink" Target="http://tema-play.ru/uhod/sovety/kak-vybraty-elektronnye-kacheli" TargetMode="External"/><Relationship Id="rId18" Type="http://schemas.openxmlformats.org/officeDocument/2006/relationships/hyperlink" Target="http://tema-play.ru/uhod/sovety/kak-vybraty-myagkuyu-igrushk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ema-play.ru/uhod/sovety/kak-vybraty-prygunki" TargetMode="External"/><Relationship Id="rId17" Type="http://schemas.openxmlformats.org/officeDocument/2006/relationships/hyperlink" Target="http://tema-play.ru/razvitie/vse_ob_igrah/ot-chego-zavisit-vybor-kukly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a-play.ru/razvitie/razvitie_rebenka/fizra/uchim-rebenka-tantsevaty" TargetMode="External"/><Relationship Id="rId20" Type="http://schemas.openxmlformats.org/officeDocument/2006/relationships/hyperlink" Target="https://www.maa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ma-play.ru/uhod/sovety/kak-vybraty-razvivayusshiy-kovr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ma-play.ru/uhod/sovety/vybor-detskogo-gorshka-na-chto-obratity-vnimanie" TargetMode="External"/><Relationship Id="rId10" Type="http://schemas.openxmlformats.org/officeDocument/2006/relationships/hyperlink" Target="http://tema-play.ru/uhod/sovety/kak-vybraty-detskiy-mobily" TargetMode="External"/><Relationship Id="rId19" Type="http://schemas.openxmlformats.org/officeDocument/2006/relationships/hyperlink" Target="http://tema-play.ru/uhod/zdorovyi_malysh/gadzhety-polyza-ili-vred-dlya-rebe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a-play.ru/uhod/sovety/kak-vybraty-pogremushku" TargetMode="External"/><Relationship Id="rId14" Type="http://schemas.openxmlformats.org/officeDocument/2006/relationships/hyperlink" Target="http://tema-play.ru/uhod/sovety/kak-vybraty-detskiy-stulychi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2016-06-03T07:15:00Z</dcterms:created>
  <dcterms:modified xsi:type="dcterms:W3CDTF">2022-06-16T09:16:00Z</dcterms:modified>
</cp:coreProperties>
</file>