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2CD" w:rsidRPr="00572159" w:rsidRDefault="000A42CD" w:rsidP="000A42CD">
      <w:pPr>
        <w:spacing w:line="240" w:lineRule="atLeast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72159">
        <w:rPr>
          <w:rFonts w:ascii="Times New Roman" w:eastAsia="Times New Roman" w:hAnsi="Times New Roman" w:cs="Times New Roman"/>
          <w:sz w:val="28"/>
          <w:szCs w:val="28"/>
        </w:rPr>
        <w:t>ОТДЕЛ ПО ОБРАЗОВАНИЮ ПРУЖАНСКОГО РАЙИСПОЛКОМА</w:t>
      </w:r>
    </w:p>
    <w:p w:rsidR="000A42CD" w:rsidRPr="00572159" w:rsidRDefault="000A42CD" w:rsidP="000A42CD">
      <w:pPr>
        <w:spacing w:line="240" w:lineRule="atLeast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72159">
        <w:rPr>
          <w:rFonts w:ascii="Times New Roman" w:eastAsia="Times New Roman" w:hAnsi="Times New Roman" w:cs="Times New Roman"/>
          <w:sz w:val="28"/>
          <w:szCs w:val="28"/>
        </w:rPr>
        <w:t>ГОСУДАРСТВЕННОЕ УЧРЕЖДЕНИЕ ОБРАЗОВАНИЯ</w:t>
      </w:r>
    </w:p>
    <w:p w:rsidR="000A42CD" w:rsidRPr="00572159" w:rsidRDefault="000A42CD" w:rsidP="000A42CD">
      <w:pPr>
        <w:spacing w:line="240" w:lineRule="atLeast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72159">
        <w:rPr>
          <w:rFonts w:ascii="Times New Roman" w:eastAsia="Times New Roman" w:hAnsi="Times New Roman" w:cs="Times New Roman"/>
          <w:sz w:val="28"/>
          <w:szCs w:val="28"/>
        </w:rPr>
        <w:t>«ЯСЛИ-САД №3</w:t>
      </w:r>
      <w:proofErr w:type="gramStart"/>
      <w:r w:rsidRPr="00572159">
        <w:rPr>
          <w:rFonts w:ascii="Times New Roman" w:eastAsia="Times New Roman" w:hAnsi="Times New Roman" w:cs="Times New Roman"/>
          <w:sz w:val="28"/>
          <w:szCs w:val="28"/>
        </w:rPr>
        <w:t xml:space="preserve">»  </w:t>
      </w:r>
      <w:proofErr w:type="spellStart"/>
      <w:r w:rsidRPr="00572159">
        <w:rPr>
          <w:rFonts w:ascii="Times New Roman" w:eastAsia="Times New Roman" w:hAnsi="Times New Roman" w:cs="Times New Roman"/>
          <w:sz w:val="28"/>
          <w:szCs w:val="28"/>
        </w:rPr>
        <w:t>г.ПРУЖАНЫ</w:t>
      </w:r>
      <w:proofErr w:type="spellEnd"/>
      <w:proofErr w:type="gramEnd"/>
    </w:p>
    <w:p w:rsidR="000A42CD" w:rsidRPr="00572159" w:rsidRDefault="000A42CD" w:rsidP="000A42CD">
      <w:pPr>
        <w:spacing w:line="240" w:lineRule="atLeast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A42CD" w:rsidRPr="00572159" w:rsidRDefault="000A42CD" w:rsidP="000A42CD">
      <w:pPr>
        <w:spacing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2159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0A42CD" w:rsidRPr="001A1655" w:rsidRDefault="000A42CD" w:rsidP="000A42CD">
      <w:pPr>
        <w:spacing w:line="240" w:lineRule="atLeast"/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r w:rsidRPr="001A1655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Развитие личности ребёнка </w:t>
      </w:r>
    </w:p>
    <w:p w:rsidR="000A42CD" w:rsidRPr="001A1655" w:rsidRDefault="000A42CD" w:rsidP="000A42CD">
      <w:pPr>
        <w:spacing w:line="240" w:lineRule="atLeast"/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1655">
        <w:rPr>
          <w:rFonts w:ascii="Times New Roman" w:eastAsia="Times New Roman" w:hAnsi="Times New Roman" w:cs="Times New Roman"/>
          <w:b/>
          <w:sz w:val="28"/>
          <w:szCs w:val="28"/>
        </w:rPr>
        <w:t xml:space="preserve">по средствам </w:t>
      </w:r>
      <w:proofErr w:type="gramStart"/>
      <w:r w:rsidRPr="001A1655">
        <w:rPr>
          <w:rFonts w:ascii="Times New Roman" w:eastAsia="Times New Roman" w:hAnsi="Times New Roman" w:cs="Times New Roman"/>
          <w:b/>
          <w:sz w:val="28"/>
          <w:szCs w:val="28"/>
        </w:rPr>
        <w:t>занятий  плаванием</w:t>
      </w:r>
      <w:proofErr w:type="gramEnd"/>
      <w:r w:rsidRPr="001A1655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bookmarkEnd w:id="0"/>
    <w:p w:rsidR="000A42CD" w:rsidRPr="00572159" w:rsidRDefault="000A42CD" w:rsidP="000A42CD">
      <w:pPr>
        <w:spacing w:line="240" w:lineRule="atLeast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(консультация для педагогов</w:t>
      </w:r>
      <w:r w:rsidRPr="00B539B6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Pr="00B539B6">
        <w:rPr>
          <w:rFonts w:ascii="Times New Roman" w:hAnsi="Times New Roman"/>
          <w:b/>
          <w:sz w:val="28"/>
          <w:szCs w:val="28"/>
        </w:rPr>
        <w:t xml:space="preserve">  </w:t>
      </w:r>
    </w:p>
    <w:p w:rsidR="000A42CD" w:rsidRPr="00572159" w:rsidRDefault="000A42CD" w:rsidP="000A42CD">
      <w:pPr>
        <w:spacing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2159">
        <w:rPr>
          <w:rFonts w:ascii="Times New Roman" w:eastAsia="Times New Roman" w:hAnsi="Times New Roman" w:cs="Times New Roman"/>
          <w:sz w:val="28"/>
          <w:szCs w:val="28"/>
        </w:rPr>
        <w:t xml:space="preserve">Способность произвольно управлять своими действиями и эмоциями формируется на протяжении всего дошкольного детства. Развитие личности воспитанников тесно связано с формированием эмоционально-волевой сферы, включающей интересы и мотивы поведения, что, в свою очередь, определяется социальным окружением </w:t>
      </w:r>
      <w:proofErr w:type="gramStart"/>
      <w:r w:rsidRPr="00572159">
        <w:rPr>
          <w:rFonts w:ascii="Times New Roman" w:eastAsia="Times New Roman" w:hAnsi="Times New Roman" w:cs="Times New Roman"/>
          <w:sz w:val="28"/>
          <w:szCs w:val="28"/>
        </w:rPr>
        <w:t>и  отношением</w:t>
      </w:r>
      <w:proofErr w:type="gramEnd"/>
      <w:r w:rsidRPr="00572159">
        <w:rPr>
          <w:rFonts w:ascii="Times New Roman" w:eastAsia="Times New Roman" w:hAnsi="Times New Roman" w:cs="Times New Roman"/>
          <w:sz w:val="28"/>
          <w:szCs w:val="28"/>
        </w:rPr>
        <w:t xml:space="preserve">  ребенка со взрослыми и сверстниками.                      При специально организованной мною деятельности в бассейне дети учатся испытывать определенные чувства, связанные с восприятием воды (душ, в чаше). В процессе выполнения совместных физических упражнений, проведения разнообразных игр формируется эмоциональное взаимоотношение дошкольников. Любые качественно разнообразные чувства и эмоции могут быть положительными, когда у ребёнка </w:t>
      </w:r>
      <w:proofErr w:type="gramStart"/>
      <w:r w:rsidRPr="00572159">
        <w:rPr>
          <w:rFonts w:ascii="Times New Roman" w:eastAsia="Times New Roman" w:hAnsi="Times New Roman" w:cs="Times New Roman"/>
          <w:sz w:val="28"/>
          <w:szCs w:val="28"/>
        </w:rPr>
        <w:t>получается  и</w:t>
      </w:r>
      <w:proofErr w:type="gramEnd"/>
      <w:r w:rsidRPr="00572159">
        <w:rPr>
          <w:rFonts w:ascii="Times New Roman" w:eastAsia="Times New Roman" w:hAnsi="Times New Roman" w:cs="Times New Roman"/>
          <w:sz w:val="28"/>
          <w:szCs w:val="28"/>
        </w:rPr>
        <w:t xml:space="preserve"> не боится или отрицательными, когда есть страх.  Поэтому я считаю, что среди факторов, оказывающих влияние на формирование личности, физическая культура занимает одно из важных мест. </w:t>
      </w:r>
    </w:p>
    <w:p w:rsidR="000A42CD" w:rsidRPr="00572159" w:rsidRDefault="000A42CD" w:rsidP="000A42CD">
      <w:pPr>
        <w:spacing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2159">
        <w:rPr>
          <w:rFonts w:ascii="Times New Roman" w:eastAsia="Times New Roman" w:hAnsi="Times New Roman" w:cs="Times New Roman"/>
          <w:sz w:val="28"/>
          <w:szCs w:val="28"/>
        </w:rPr>
        <w:t xml:space="preserve">         Результативность физического воспитания достигается благодаря использованию всей системы средств: физических упражнений, оздоровительных сил природы, гигиенических факторов. Однако основным средством физического воспитания детей являются физические упражнения. Стремясь их выполнить, у детей мотивация </w:t>
      </w:r>
      <w:proofErr w:type="gramStart"/>
      <w:r w:rsidRPr="00572159">
        <w:rPr>
          <w:rFonts w:ascii="Times New Roman" w:eastAsia="Times New Roman" w:hAnsi="Times New Roman" w:cs="Times New Roman"/>
          <w:sz w:val="28"/>
          <w:szCs w:val="28"/>
        </w:rPr>
        <w:t>становится  движущей</w:t>
      </w:r>
      <w:proofErr w:type="gramEnd"/>
      <w:r w:rsidRPr="00572159">
        <w:rPr>
          <w:rFonts w:ascii="Times New Roman" w:eastAsia="Times New Roman" w:hAnsi="Times New Roman" w:cs="Times New Roman"/>
          <w:sz w:val="28"/>
          <w:szCs w:val="28"/>
        </w:rPr>
        <w:t xml:space="preserve"> силой формирования тех или иных навыков. Одни дети стараются выполнить задание раз и ещё раз, до тех пор, пока не получиться, например, погружение лица в воду.  А есть воспитанники, которые боятся или у них не получается и после чего </w:t>
      </w:r>
      <w:proofErr w:type="gramStart"/>
      <w:r w:rsidRPr="00572159">
        <w:rPr>
          <w:rFonts w:ascii="Times New Roman" w:eastAsia="Times New Roman" w:hAnsi="Times New Roman" w:cs="Times New Roman"/>
          <w:sz w:val="28"/>
          <w:szCs w:val="28"/>
        </w:rPr>
        <w:t xml:space="preserve">пропадает  </w:t>
      </w:r>
      <w:r w:rsidRPr="00572159">
        <w:rPr>
          <w:rFonts w:ascii="Times New Roman" w:eastAsia="Times New Roman" w:hAnsi="Times New Roman" w:cs="Times New Roman"/>
          <w:b/>
          <w:sz w:val="28"/>
          <w:szCs w:val="28"/>
        </w:rPr>
        <w:t>интерес</w:t>
      </w:r>
      <w:proofErr w:type="gramEnd"/>
      <w:r w:rsidRPr="00572159">
        <w:rPr>
          <w:rFonts w:ascii="Times New Roman" w:eastAsia="Times New Roman" w:hAnsi="Times New Roman" w:cs="Times New Roman"/>
          <w:b/>
          <w:sz w:val="28"/>
          <w:szCs w:val="28"/>
        </w:rPr>
        <w:t xml:space="preserve"> к занятиям</w:t>
      </w:r>
    </w:p>
    <w:p w:rsidR="000A42CD" w:rsidRPr="00572159" w:rsidRDefault="000A42CD" w:rsidP="000A42CD">
      <w:pPr>
        <w:spacing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2159">
        <w:rPr>
          <w:rFonts w:ascii="Times New Roman" w:eastAsia="Times New Roman" w:hAnsi="Times New Roman" w:cs="Times New Roman"/>
          <w:sz w:val="28"/>
          <w:szCs w:val="28"/>
        </w:rPr>
        <w:t xml:space="preserve">      Подбор средств и методов физического воспитания определяется возрастными особенностями детей, системой форм физического воспитания, используемых </w:t>
      </w:r>
      <w:proofErr w:type="gramStart"/>
      <w:r w:rsidRPr="00572159">
        <w:rPr>
          <w:rFonts w:ascii="Times New Roman" w:eastAsia="Times New Roman" w:hAnsi="Times New Roman" w:cs="Times New Roman"/>
          <w:sz w:val="28"/>
          <w:szCs w:val="28"/>
        </w:rPr>
        <w:t>в  соответствии</w:t>
      </w:r>
      <w:proofErr w:type="gramEnd"/>
      <w:r w:rsidRPr="00572159">
        <w:rPr>
          <w:rFonts w:ascii="Times New Roman" w:eastAsia="Times New Roman" w:hAnsi="Times New Roman" w:cs="Times New Roman"/>
          <w:sz w:val="28"/>
          <w:szCs w:val="28"/>
        </w:rPr>
        <w:t xml:space="preserve"> с учебной программой дошкольного образования.</w:t>
      </w:r>
    </w:p>
    <w:p w:rsidR="000A42CD" w:rsidRPr="00572159" w:rsidRDefault="000A42CD" w:rsidP="000A42CD">
      <w:pPr>
        <w:spacing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2159">
        <w:rPr>
          <w:rFonts w:ascii="Times New Roman" w:eastAsia="Times New Roman" w:hAnsi="Times New Roman" w:cs="Times New Roman"/>
          <w:sz w:val="28"/>
          <w:szCs w:val="28"/>
        </w:rPr>
        <w:t xml:space="preserve">В процессе обучения </w:t>
      </w:r>
      <w:proofErr w:type="gramStart"/>
      <w:r w:rsidRPr="00572159">
        <w:rPr>
          <w:rFonts w:ascii="Times New Roman" w:eastAsia="Times New Roman" w:hAnsi="Times New Roman" w:cs="Times New Roman"/>
          <w:sz w:val="28"/>
          <w:szCs w:val="28"/>
        </w:rPr>
        <w:t>плаванию  я</w:t>
      </w:r>
      <w:proofErr w:type="gramEnd"/>
      <w:r w:rsidRPr="00572159">
        <w:rPr>
          <w:rFonts w:ascii="Times New Roman" w:eastAsia="Times New Roman" w:hAnsi="Times New Roman" w:cs="Times New Roman"/>
          <w:sz w:val="28"/>
          <w:szCs w:val="28"/>
        </w:rPr>
        <w:t xml:space="preserve"> стараюсь создавать такие условия, в которых физические возможности ребёнка полностью раскроются. Этому </w:t>
      </w:r>
      <w:proofErr w:type="gramStart"/>
      <w:r w:rsidRPr="00572159">
        <w:rPr>
          <w:rFonts w:ascii="Times New Roman" w:eastAsia="Times New Roman" w:hAnsi="Times New Roman" w:cs="Times New Roman"/>
          <w:sz w:val="28"/>
          <w:szCs w:val="28"/>
        </w:rPr>
        <w:t>способствует  индивидуальный</w:t>
      </w:r>
      <w:proofErr w:type="gramEnd"/>
      <w:r w:rsidRPr="00572159">
        <w:rPr>
          <w:rFonts w:ascii="Times New Roman" w:eastAsia="Times New Roman" w:hAnsi="Times New Roman" w:cs="Times New Roman"/>
          <w:sz w:val="28"/>
          <w:szCs w:val="28"/>
        </w:rPr>
        <w:t xml:space="preserve"> подход к детям, с учётом состояния здоровья, уровня физической подготовленности и двигательной активности, учет особенностей </w:t>
      </w:r>
      <w:proofErr w:type="spellStart"/>
      <w:r w:rsidRPr="00572159">
        <w:rPr>
          <w:rFonts w:ascii="Times New Roman" w:eastAsia="Times New Roman" w:hAnsi="Times New Roman" w:cs="Times New Roman"/>
          <w:sz w:val="28"/>
          <w:szCs w:val="28"/>
        </w:rPr>
        <w:t>психо</w:t>
      </w:r>
      <w:proofErr w:type="spellEnd"/>
      <w:r w:rsidRPr="00572159">
        <w:rPr>
          <w:rFonts w:ascii="Times New Roman" w:eastAsia="Times New Roman" w:hAnsi="Times New Roman" w:cs="Times New Roman"/>
          <w:sz w:val="28"/>
          <w:szCs w:val="28"/>
        </w:rPr>
        <w:t xml:space="preserve">-эмоциональной сферы личности ребёнка. Эмоциональный фон занятия является важным фактором. Если ребёнок не хочет входить в воду, я выясняю причину, проведя беседу с воспитанником и с его родителями. После этого, как правило, ребёнок сам, глядя на других играющих детей, потихоньку входить в воду и начинает выполнять упражнения. Также положительный настрой детей я стараюсь поддерживать </w:t>
      </w:r>
      <w:r w:rsidRPr="00572159">
        <w:rPr>
          <w:rFonts w:ascii="Times New Roman" w:eastAsia="Times New Roman" w:hAnsi="Times New Roman" w:cs="Times New Roman"/>
          <w:sz w:val="28"/>
          <w:szCs w:val="28"/>
        </w:rPr>
        <w:lastRenderedPageBreak/>
        <w:t>разнообразием игровых упражнений, игр и разнообразием игрового материала и, так же своей улыбкой.</w:t>
      </w:r>
    </w:p>
    <w:p w:rsidR="000A42CD" w:rsidRPr="00572159" w:rsidRDefault="000A42CD" w:rsidP="000A42CD">
      <w:pPr>
        <w:spacing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72159">
        <w:rPr>
          <w:rFonts w:ascii="Times New Roman" w:eastAsia="Times New Roman" w:hAnsi="Times New Roman" w:cs="Times New Roman"/>
          <w:sz w:val="28"/>
          <w:szCs w:val="28"/>
        </w:rPr>
        <w:t>Выполнение  упражнений</w:t>
      </w:r>
      <w:proofErr w:type="gramEnd"/>
      <w:r w:rsidRPr="00572159">
        <w:rPr>
          <w:rFonts w:ascii="Times New Roman" w:eastAsia="Times New Roman" w:hAnsi="Times New Roman" w:cs="Times New Roman"/>
          <w:sz w:val="28"/>
          <w:szCs w:val="28"/>
        </w:rPr>
        <w:t xml:space="preserve"> на воде сопровождается насыщенными эмоциональными переживаниями, вызванными борьбой за лучший результат. Воспитанник в процессе обучения плаванию овладевает разнообразными двигательными жизненно важными умениями и навыками.  В подвижной игре и в эстафетах очень хорошо проявляется соревновательный мотив.  Это является эффективным средством формирования личности дошкольника, его морально-волевых качеств. Где эмоции и чувства интенсивнее развиваются, насыщены различными переживаниями. В процессе </w:t>
      </w:r>
      <w:proofErr w:type="gramStart"/>
      <w:r w:rsidRPr="00572159">
        <w:rPr>
          <w:rFonts w:ascii="Times New Roman" w:eastAsia="Times New Roman" w:hAnsi="Times New Roman" w:cs="Times New Roman"/>
          <w:sz w:val="28"/>
          <w:szCs w:val="28"/>
        </w:rPr>
        <w:t>соревновательной  деятельности</w:t>
      </w:r>
      <w:proofErr w:type="gramEnd"/>
      <w:r w:rsidRPr="00572159">
        <w:rPr>
          <w:rFonts w:ascii="Times New Roman" w:eastAsia="Times New Roman" w:hAnsi="Times New Roman" w:cs="Times New Roman"/>
          <w:sz w:val="28"/>
          <w:szCs w:val="28"/>
        </w:rPr>
        <w:t xml:space="preserve"> формируются все стороны личности дошкольника,  и происходят значительные изменения в его психике. </w:t>
      </w:r>
    </w:p>
    <w:p w:rsidR="000A42CD" w:rsidRPr="00572159" w:rsidRDefault="000A42CD" w:rsidP="000A42CD">
      <w:pPr>
        <w:spacing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2159">
        <w:rPr>
          <w:rFonts w:ascii="Times New Roman" w:eastAsia="Times New Roman" w:hAnsi="Times New Roman" w:cs="Times New Roman"/>
          <w:sz w:val="28"/>
          <w:szCs w:val="28"/>
        </w:rPr>
        <w:t xml:space="preserve">Значение </w:t>
      </w:r>
      <w:r w:rsidRPr="00572159">
        <w:rPr>
          <w:rFonts w:ascii="Times New Roman" w:eastAsia="Times New Roman" w:hAnsi="Times New Roman" w:cs="Times New Roman"/>
          <w:b/>
          <w:sz w:val="28"/>
          <w:szCs w:val="28"/>
        </w:rPr>
        <w:t>игры</w:t>
      </w:r>
      <w:r w:rsidRPr="00572159">
        <w:rPr>
          <w:rFonts w:ascii="Times New Roman" w:eastAsia="Times New Roman" w:hAnsi="Times New Roman" w:cs="Times New Roman"/>
          <w:sz w:val="28"/>
          <w:szCs w:val="28"/>
        </w:rPr>
        <w:t xml:space="preserve"> в формировании эмоциональной сферы ребенка заключается в том, что он приучается действовать соответственно общественным и нравственным обязанностям, которые положено выполнять в соответствии с возложенной на себя ролью. В игровой ситуации ребенку легче управлять своим поведением и состоянием. Стремление к игре интуитивно и связано с потребностью человека в движении. Игра выступает желанным спутником ребёнка в его физической подготовке, что вполне объяснимо, если учесть психофизическую природу этого вида деятельности. </w:t>
      </w:r>
    </w:p>
    <w:p w:rsidR="000A42CD" w:rsidRPr="00572159" w:rsidRDefault="000A42CD" w:rsidP="000A42CD">
      <w:pPr>
        <w:spacing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2159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приемов </w:t>
      </w:r>
      <w:r w:rsidRPr="00572159">
        <w:rPr>
          <w:rFonts w:ascii="Times New Roman" w:eastAsia="Times New Roman" w:hAnsi="Times New Roman" w:cs="Times New Roman"/>
          <w:b/>
          <w:sz w:val="28"/>
          <w:szCs w:val="28"/>
        </w:rPr>
        <w:t>подражания и имитации</w:t>
      </w:r>
      <w:r w:rsidRPr="00572159">
        <w:rPr>
          <w:rFonts w:ascii="Times New Roman" w:eastAsia="Times New Roman" w:hAnsi="Times New Roman" w:cs="Times New Roman"/>
          <w:sz w:val="28"/>
          <w:szCs w:val="28"/>
        </w:rPr>
        <w:t xml:space="preserve"> (как рыбка, как </w:t>
      </w:r>
      <w:proofErr w:type="spellStart"/>
      <w:r w:rsidRPr="00572159">
        <w:rPr>
          <w:rFonts w:ascii="Times New Roman" w:eastAsia="Times New Roman" w:hAnsi="Times New Roman" w:cs="Times New Roman"/>
          <w:sz w:val="28"/>
          <w:szCs w:val="28"/>
        </w:rPr>
        <w:t>осьминожки</w:t>
      </w:r>
      <w:proofErr w:type="spellEnd"/>
      <w:r w:rsidRPr="00572159">
        <w:rPr>
          <w:rFonts w:ascii="Times New Roman" w:eastAsia="Times New Roman" w:hAnsi="Times New Roman" w:cs="Times New Roman"/>
          <w:sz w:val="28"/>
          <w:szCs w:val="28"/>
        </w:rPr>
        <w:t xml:space="preserve">, как поплавок), образных </w:t>
      </w:r>
      <w:r w:rsidRPr="00572159">
        <w:rPr>
          <w:rFonts w:ascii="Times New Roman" w:eastAsia="Times New Roman" w:hAnsi="Times New Roman" w:cs="Times New Roman"/>
          <w:b/>
          <w:sz w:val="28"/>
          <w:szCs w:val="28"/>
        </w:rPr>
        <w:t>сравнений</w:t>
      </w:r>
      <w:r w:rsidRPr="00572159">
        <w:rPr>
          <w:rFonts w:ascii="Times New Roman" w:eastAsia="Times New Roman" w:hAnsi="Times New Roman" w:cs="Times New Roman"/>
          <w:sz w:val="28"/>
          <w:szCs w:val="28"/>
        </w:rPr>
        <w:t xml:space="preserve"> (представим, что мы плывём на корабле и др.,) соответствует психологическим особенностям воспитанников, повышает эмоциональный фон физкультурного занятия на воде, способствует развитию мышления, воображения, творческих способностей, познавательной активности облегчает процесс запоминания при освоении физических упражнений. Наличие </w:t>
      </w:r>
      <w:r w:rsidRPr="00572159">
        <w:rPr>
          <w:rFonts w:ascii="Times New Roman" w:eastAsia="Times New Roman" w:hAnsi="Times New Roman" w:cs="Times New Roman"/>
          <w:b/>
          <w:sz w:val="28"/>
          <w:szCs w:val="28"/>
        </w:rPr>
        <w:t xml:space="preserve">соревновательных моментов </w:t>
      </w:r>
      <w:r w:rsidRPr="00572159">
        <w:rPr>
          <w:rFonts w:ascii="Times New Roman" w:eastAsia="Times New Roman" w:hAnsi="Times New Roman" w:cs="Times New Roman"/>
          <w:sz w:val="28"/>
          <w:szCs w:val="28"/>
        </w:rPr>
        <w:t xml:space="preserve">(я практикую в старшей группе), </w:t>
      </w:r>
      <w:proofErr w:type="spellStart"/>
      <w:r w:rsidRPr="00572159">
        <w:rPr>
          <w:rFonts w:ascii="Times New Roman" w:eastAsia="Times New Roman" w:hAnsi="Times New Roman" w:cs="Times New Roman"/>
          <w:sz w:val="28"/>
          <w:szCs w:val="28"/>
        </w:rPr>
        <w:t>предпологает</w:t>
      </w:r>
      <w:proofErr w:type="spellEnd"/>
      <w:r w:rsidRPr="00572159">
        <w:rPr>
          <w:rFonts w:ascii="Times New Roman" w:eastAsia="Times New Roman" w:hAnsi="Times New Roman" w:cs="Times New Roman"/>
          <w:sz w:val="28"/>
          <w:szCs w:val="28"/>
        </w:rPr>
        <w:t xml:space="preserve"> самостоятельное управление играющими интенсивностью своих действий; обязательность цели и правил в игре, влияет на поведение участников. </w:t>
      </w:r>
    </w:p>
    <w:p w:rsidR="000A42CD" w:rsidRPr="00572159" w:rsidRDefault="000A42CD" w:rsidP="000A42CD">
      <w:pPr>
        <w:spacing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2159">
        <w:rPr>
          <w:rFonts w:ascii="Times New Roman" w:eastAsia="Times New Roman" w:hAnsi="Times New Roman" w:cs="Times New Roman"/>
          <w:sz w:val="28"/>
          <w:szCs w:val="28"/>
        </w:rPr>
        <w:t xml:space="preserve">Игровая направленность пронизывает все формы физического воспитания. </w:t>
      </w:r>
      <w:r w:rsidRPr="00572159">
        <w:rPr>
          <w:rFonts w:ascii="Times New Roman" w:eastAsia="Times New Roman" w:hAnsi="Times New Roman" w:cs="Times New Roman"/>
          <w:b/>
          <w:sz w:val="28"/>
          <w:szCs w:val="28"/>
        </w:rPr>
        <w:t>Подвижные игры</w:t>
      </w:r>
      <w:r w:rsidRPr="00572159">
        <w:rPr>
          <w:rFonts w:ascii="Times New Roman" w:eastAsia="Times New Roman" w:hAnsi="Times New Roman" w:cs="Times New Roman"/>
          <w:sz w:val="28"/>
          <w:szCs w:val="28"/>
        </w:rPr>
        <w:t xml:space="preserve">, воздействующие на психоэмоциональную сферу ребенка и развитие его коммуникативных способностей, разнообразны и имеют несколько вариантов. Я использую игры сюжетные и бессюжетные, игры с правилами и игровые упражнения, игры разной интенсивности. Это позволяет включать их в любой части занятия, в зависимости от решаемых мною с помощью игры задач. </w:t>
      </w:r>
    </w:p>
    <w:p w:rsidR="000A42CD" w:rsidRPr="00572159" w:rsidRDefault="000A42CD" w:rsidP="000A42CD">
      <w:pPr>
        <w:spacing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2159">
        <w:rPr>
          <w:rFonts w:ascii="Times New Roman" w:eastAsia="Times New Roman" w:hAnsi="Times New Roman" w:cs="Times New Roman"/>
          <w:sz w:val="28"/>
          <w:szCs w:val="28"/>
        </w:rPr>
        <w:t xml:space="preserve">Для развития координационных способностей, умения действовать по сигналу, а, значит, внимания, памяти могут быть использованы такие игры, как: «Нырки», «На </w:t>
      </w:r>
      <w:proofErr w:type="spellStart"/>
      <w:r w:rsidRPr="00572159">
        <w:rPr>
          <w:rFonts w:ascii="Times New Roman" w:eastAsia="Times New Roman" w:hAnsi="Times New Roman" w:cs="Times New Roman"/>
          <w:sz w:val="28"/>
          <w:szCs w:val="28"/>
        </w:rPr>
        <w:t>карабле</w:t>
      </w:r>
      <w:proofErr w:type="spellEnd"/>
      <w:r w:rsidRPr="00572159">
        <w:rPr>
          <w:rFonts w:ascii="Times New Roman" w:eastAsia="Times New Roman" w:hAnsi="Times New Roman" w:cs="Times New Roman"/>
          <w:sz w:val="28"/>
          <w:szCs w:val="28"/>
        </w:rPr>
        <w:t xml:space="preserve">», «Море волнуется </w:t>
      </w:r>
      <w:proofErr w:type="gramStart"/>
      <w:r w:rsidRPr="00572159">
        <w:rPr>
          <w:rFonts w:ascii="Times New Roman" w:eastAsia="Times New Roman" w:hAnsi="Times New Roman" w:cs="Times New Roman"/>
          <w:sz w:val="28"/>
          <w:szCs w:val="28"/>
        </w:rPr>
        <w:t>раз..</w:t>
      </w:r>
      <w:proofErr w:type="gramEnd"/>
      <w:r w:rsidRPr="00572159"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</w:p>
    <w:p w:rsidR="000A42CD" w:rsidRPr="00572159" w:rsidRDefault="000A42CD" w:rsidP="000A42CD">
      <w:pPr>
        <w:spacing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2159">
        <w:rPr>
          <w:rFonts w:ascii="Times New Roman" w:eastAsia="Times New Roman" w:hAnsi="Times New Roman" w:cs="Times New Roman"/>
          <w:sz w:val="28"/>
          <w:szCs w:val="28"/>
        </w:rPr>
        <w:t xml:space="preserve">С целью развития внимания, памяти, умения действовать по сигналу: «Переправа», «Весёлые ребята», «Цапля и лягушата», и др. Большое место в процессе обучения плаванию воспитанников отводится </w:t>
      </w:r>
      <w:r w:rsidRPr="00572159">
        <w:rPr>
          <w:rFonts w:ascii="Times New Roman" w:eastAsia="Times New Roman" w:hAnsi="Times New Roman" w:cs="Times New Roman"/>
          <w:b/>
          <w:sz w:val="28"/>
          <w:szCs w:val="28"/>
        </w:rPr>
        <w:t>самостоятельной двигательной деятельности</w:t>
      </w:r>
      <w:r w:rsidRPr="00572159">
        <w:rPr>
          <w:rFonts w:ascii="Times New Roman" w:eastAsia="Times New Roman" w:hAnsi="Times New Roman" w:cs="Times New Roman"/>
          <w:sz w:val="28"/>
          <w:szCs w:val="28"/>
        </w:rPr>
        <w:t>, возникающей по инициативе детей. Она дает возможность проявления их индивидуальных двигательных способностей.</w:t>
      </w:r>
    </w:p>
    <w:p w:rsidR="000A42CD" w:rsidRPr="00572159" w:rsidRDefault="000A42CD" w:rsidP="000A42CD">
      <w:pPr>
        <w:spacing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215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При незримом моём руководстве самостоятельной деятельностью можно в значительной мере влиять на разнообразие игр, движений, не подавляя при этом инициативы самого ребенка, не снижая эмоциональной насыщенности. </w:t>
      </w:r>
    </w:p>
    <w:p w:rsidR="000A42CD" w:rsidRPr="00572159" w:rsidRDefault="000A42CD" w:rsidP="000A42CD">
      <w:pPr>
        <w:spacing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2159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физическое воспитание в детском образовательном учреждении направлено на укрепление и сохранение здоровья воспитанника, способствует оптимизации процесса всесторонней физической подготовки, совершенствования функций организма, а также формированию социально значимых черт характера, при этом положительно влияя на развитие эмоционально-волевой сферы дошкольника. </w:t>
      </w:r>
    </w:p>
    <w:p w:rsidR="000A42CD" w:rsidRDefault="000A42CD" w:rsidP="000A42CD">
      <w:pPr>
        <w:spacing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42CD" w:rsidRDefault="000A42CD" w:rsidP="000A42CD">
      <w:pPr>
        <w:spacing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24.10.2022 уч., год</w:t>
      </w:r>
    </w:p>
    <w:p w:rsidR="000A42CD" w:rsidRPr="00572159" w:rsidRDefault="000A42CD" w:rsidP="000A42CD">
      <w:pPr>
        <w:spacing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42CD" w:rsidRPr="001802C7" w:rsidRDefault="000A42CD" w:rsidP="000A42CD">
      <w:pPr>
        <w:pStyle w:val="c3"/>
        <w:shd w:val="clear" w:color="auto" w:fill="FFFFFF"/>
        <w:spacing w:before="0" w:beforeAutospacing="0" w:after="0" w:afterAutospacing="0"/>
        <w:jc w:val="both"/>
        <w:rPr>
          <w:rStyle w:val="c7"/>
          <w:color w:val="000000"/>
          <w:sz w:val="28"/>
          <w:szCs w:val="28"/>
        </w:rPr>
      </w:pPr>
      <w:r w:rsidRPr="001802C7">
        <w:rPr>
          <w:rStyle w:val="c7"/>
          <w:color w:val="000000"/>
          <w:sz w:val="28"/>
          <w:szCs w:val="28"/>
        </w:rPr>
        <w:t>        </w:t>
      </w:r>
      <w:proofErr w:type="spellStart"/>
      <w:r w:rsidRPr="001802C7">
        <w:rPr>
          <w:rStyle w:val="c7"/>
          <w:color w:val="000000"/>
          <w:sz w:val="28"/>
          <w:szCs w:val="28"/>
        </w:rPr>
        <w:t>Лиреравтура</w:t>
      </w:r>
      <w:proofErr w:type="spellEnd"/>
      <w:r w:rsidRPr="001802C7">
        <w:rPr>
          <w:rStyle w:val="c7"/>
          <w:color w:val="000000"/>
          <w:sz w:val="28"/>
          <w:szCs w:val="28"/>
        </w:rPr>
        <w:t>:</w:t>
      </w:r>
    </w:p>
    <w:p w:rsidR="000A42CD" w:rsidRPr="001802C7" w:rsidRDefault="000A42CD" w:rsidP="000A42CD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802C7">
        <w:rPr>
          <w:rStyle w:val="c7"/>
          <w:color w:val="000000"/>
          <w:sz w:val="28"/>
          <w:szCs w:val="28"/>
        </w:rPr>
        <w:t xml:space="preserve">1. </w:t>
      </w:r>
      <w:r w:rsidRPr="001802C7">
        <w:rPr>
          <w:sz w:val="28"/>
          <w:szCs w:val="28"/>
        </w:rPr>
        <w:t xml:space="preserve">Учебная программа дошкольного образования / </w:t>
      </w:r>
      <w:proofErr w:type="gramStart"/>
      <w:r w:rsidRPr="001802C7">
        <w:rPr>
          <w:sz w:val="28"/>
          <w:szCs w:val="28"/>
        </w:rPr>
        <w:t>Министерство  образования</w:t>
      </w:r>
      <w:proofErr w:type="gramEnd"/>
      <w:r w:rsidRPr="001802C7">
        <w:rPr>
          <w:sz w:val="28"/>
          <w:szCs w:val="28"/>
        </w:rPr>
        <w:t xml:space="preserve"> Республики Беларусь – М</w:t>
      </w:r>
      <w:r>
        <w:rPr>
          <w:sz w:val="28"/>
          <w:szCs w:val="28"/>
        </w:rPr>
        <w:t xml:space="preserve">инск: </w:t>
      </w:r>
      <w:proofErr w:type="spellStart"/>
      <w:r>
        <w:rPr>
          <w:sz w:val="28"/>
          <w:szCs w:val="28"/>
        </w:rPr>
        <w:t>Нац.ин</w:t>
      </w:r>
      <w:proofErr w:type="spellEnd"/>
      <w:r>
        <w:rPr>
          <w:sz w:val="28"/>
          <w:szCs w:val="28"/>
        </w:rPr>
        <w:t>-т образования, 2022</w:t>
      </w:r>
      <w:r w:rsidRPr="001802C7">
        <w:rPr>
          <w:sz w:val="28"/>
          <w:szCs w:val="28"/>
        </w:rPr>
        <w:t>.</w:t>
      </w:r>
    </w:p>
    <w:p w:rsidR="000A42CD" w:rsidRPr="001802C7" w:rsidRDefault="000A42CD" w:rsidP="000A42CD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802C7">
        <w:rPr>
          <w:sz w:val="28"/>
          <w:szCs w:val="28"/>
        </w:rPr>
        <w:t>2. Бережная, Г.В. Учимся плавать: от 3до 4 лет:</w:t>
      </w:r>
      <w:r w:rsidRPr="001802C7">
        <w:rPr>
          <w:sz w:val="28"/>
          <w:szCs w:val="28"/>
          <w:lang w:val="be-BY"/>
        </w:rPr>
        <w:t xml:space="preserve"> пособие для педагогов учреждений дошк. Образования  / Г.В.Бережная – Минск:Адукация и выхаванне, 2019.</w:t>
      </w:r>
    </w:p>
    <w:p w:rsidR="000A42CD" w:rsidRPr="001802C7" w:rsidRDefault="000A42CD" w:rsidP="000A42CD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1802C7">
        <w:rPr>
          <w:rFonts w:ascii="Times New Roman" w:hAnsi="Times New Roman" w:cs="Times New Roman"/>
          <w:sz w:val="28"/>
          <w:szCs w:val="28"/>
        </w:rPr>
        <w:t xml:space="preserve">Подготовила </w:t>
      </w:r>
    </w:p>
    <w:p w:rsidR="000A42CD" w:rsidRPr="001802C7" w:rsidRDefault="000A42CD" w:rsidP="000A42CD">
      <w:pPr>
        <w:spacing w:line="240" w:lineRule="atLeast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1802C7">
        <w:rPr>
          <w:rFonts w:ascii="Times New Roman" w:hAnsi="Times New Roman" w:cs="Times New Roman"/>
          <w:sz w:val="28"/>
          <w:szCs w:val="28"/>
        </w:rPr>
        <w:t>руководитель физического</w:t>
      </w:r>
    </w:p>
    <w:p w:rsidR="000A42CD" w:rsidRPr="001802C7" w:rsidRDefault="000A42CD" w:rsidP="000A42CD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02C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1802C7">
        <w:rPr>
          <w:rFonts w:ascii="Times New Roman" w:hAnsi="Times New Roman" w:cs="Times New Roman"/>
          <w:sz w:val="28"/>
          <w:szCs w:val="28"/>
        </w:rPr>
        <w:t>воспитания по плаванию</w:t>
      </w:r>
    </w:p>
    <w:p w:rsidR="000A42CD" w:rsidRPr="001802C7" w:rsidRDefault="000A42CD" w:rsidP="000A42CD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Pr="001802C7">
        <w:rPr>
          <w:rFonts w:ascii="Times New Roman" w:hAnsi="Times New Roman" w:cs="Times New Roman"/>
          <w:sz w:val="28"/>
          <w:szCs w:val="28"/>
        </w:rPr>
        <w:t xml:space="preserve">________ </w:t>
      </w:r>
      <w:proofErr w:type="spellStart"/>
      <w:r w:rsidRPr="001802C7">
        <w:rPr>
          <w:rFonts w:ascii="Times New Roman" w:hAnsi="Times New Roman" w:cs="Times New Roman"/>
          <w:sz w:val="28"/>
          <w:szCs w:val="28"/>
        </w:rPr>
        <w:t>И.В.Кульгавчук</w:t>
      </w:r>
      <w:proofErr w:type="spellEnd"/>
    </w:p>
    <w:p w:rsidR="000A42CD" w:rsidRDefault="000A42CD" w:rsidP="000A42CD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85DE3" w:rsidRDefault="00485DE3"/>
    <w:sectPr w:rsidR="00485D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81A"/>
    <w:rsid w:val="000A42CD"/>
    <w:rsid w:val="00485DE3"/>
    <w:rsid w:val="00C2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3A46B2-BF10-41D4-9B59-B0E713EAA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42C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0A4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0A42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1013</Words>
  <Characters>5776</Characters>
  <Application>Microsoft Office Word</Application>
  <DocSecurity>0</DocSecurity>
  <Lines>48</Lines>
  <Paragraphs>13</Paragraphs>
  <ScaleCrop>false</ScaleCrop>
  <Company/>
  <LinksUpToDate>false</LinksUpToDate>
  <CharactersWithSpaces>6776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2022-11-24T12:22:00Z</dcterms:created>
  <dcterms:modified xsi:type="dcterms:W3CDTF">2022-11-24T12:22:00Z</dcterms:modified>
</cp:coreProperties>
</file>