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8D" w:rsidRPr="00936F8D" w:rsidRDefault="00936F8D" w:rsidP="0034477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 ПО ОБРАЗОВАНИЮ ПРУЖАНСКОГО РАЙИСПОЛКОМА</w:t>
      </w:r>
    </w:p>
    <w:p w:rsidR="00936F8D" w:rsidRPr="00936F8D" w:rsidRDefault="00936F8D" w:rsidP="00344776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ГУО «ЯСЛИ-САД №3 Г.ПРУЖАНЫ»</w:t>
      </w:r>
    </w:p>
    <w:p w:rsidR="00936F8D" w:rsidRPr="00936F8D" w:rsidRDefault="00936F8D" w:rsidP="00344776">
      <w:pPr>
        <w:tabs>
          <w:tab w:val="left" w:pos="255"/>
        </w:tabs>
        <w:spacing w:after="0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936F8D" w:rsidRPr="00936F8D" w:rsidRDefault="00936F8D" w:rsidP="00344776">
      <w:pPr>
        <w:tabs>
          <w:tab w:val="left" w:pos="255"/>
        </w:tabs>
        <w:spacing w:after="0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Консультация</w:t>
      </w:r>
    </w:p>
    <w:p w:rsidR="00936F8D" w:rsidRPr="00936F8D" w:rsidRDefault="00936F8D" w:rsidP="00344776">
      <w:pPr>
        <w:tabs>
          <w:tab w:val="left" w:pos="255"/>
        </w:tabs>
        <w:spacing w:after="0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936F8D">
        <w:rPr>
          <w:rFonts w:ascii="Times New Roman" w:hAnsi="Times New Roman" w:cs="Times New Roman"/>
          <w:sz w:val="28"/>
          <w:szCs w:val="28"/>
        </w:rPr>
        <w:t>Гаджеты в развитии речи детей: за и против</w:t>
      </w:r>
      <w:r w:rsidRPr="00936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936F8D" w:rsidRPr="00936F8D" w:rsidRDefault="00936F8D" w:rsidP="00344776">
      <w:pPr>
        <w:spacing w:after="0"/>
        <w:ind w:left="-142" w:firstLine="142"/>
        <w:jc w:val="both"/>
        <w:rPr>
          <w:sz w:val="28"/>
          <w:szCs w:val="28"/>
        </w:rPr>
      </w:pPr>
    </w:p>
    <w:p w:rsidR="00FF59E4" w:rsidRPr="00936F8D" w:rsidRDefault="00FF59E4" w:rsidP="00344776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36F8D">
        <w:rPr>
          <w:rFonts w:ascii="Times New Roman" w:hAnsi="Times New Roman" w:cs="Times New Roman"/>
          <w:sz w:val="28"/>
          <w:szCs w:val="28"/>
        </w:rPr>
        <w:t>Современные дети все активнее используют в качестве главных источников информации телевидение, видео, компьютеры, порой в ущерб общению с окружающими людьми, природой, двигательной активности, необходимым для гармоничного развития личности.</w:t>
      </w:r>
    </w:p>
    <w:p w:rsidR="00FF59E4" w:rsidRPr="00936F8D" w:rsidRDefault="00FF59E4" w:rsidP="00344776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36F8D">
        <w:rPr>
          <w:rFonts w:ascii="Times New Roman" w:hAnsi="Times New Roman" w:cs="Times New Roman"/>
          <w:sz w:val="28"/>
          <w:szCs w:val="28"/>
        </w:rPr>
        <w:t>Современные гаджеты (планшеты, игровые приставки, мобильные телефоны) теперь можно увидеть в руках не только у взрослых, но и у малышей. Многие родители специально дают своим детям гаджеты. Цели могут быть разными: для развития ребенка, пресечения его капризов и истерик, во время долгого ожидания в очередях или чтобы выкроить для себя немного свободного времени.</w:t>
      </w:r>
    </w:p>
    <w:p w:rsidR="00FF59E4" w:rsidRPr="00936F8D" w:rsidRDefault="00FF59E4" w:rsidP="00344776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36F8D">
        <w:rPr>
          <w:rFonts w:ascii="Times New Roman" w:hAnsi="Times New Roman" w:cs="Times New Roman"/>
          <w:sz w:val="28"/>
          <w:szCs w:val="28"/>
        </w:rPr>
        <w:t>Для эффективного общения ребенок должен уметь организовывать взаимодействие с другими детьми, слышать и слушать собеседника, понимать специфику коммуникативной ситуации и выходить из конфликта, адекватно реагировать на поступки и высказывания других. Освоить эти коммуникативные навыки можно только в процессе общения.</w:t>
      </w:r>
    </w:p>
    <w:p w:rsidR="00FF59E4" w:rsidRPr="00936F8D" w:rsidRDefault="00FF59E4" w:rsidP="00344776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6F8D">
        <w:rPr>
          <w:rFonts w:ascii="Times New Roman" w:hAnsi="Times New Roman" w:cs="Times New Roman"/>
          <w:sz w:val="28"/>
          <w:szCs w:val="28"/>
        </w:rPr>
        <w:t>Речевые звуки, не обращённые ребёнку лично и не предполагающие ответа, не затрагивают ребёнка, не побуждают к действию и не вызывают каких-либо образов. Они остаются «пустым звуком».</w:t>
      </w:r>
    </w:p>
    <w:p w:rsidR="00344776" w:rsidRDefault="00344776" w:rsidP="00344776">
      <w:pPr>
        <w:spacing w:after="0"/>
        <w:ind w:left="-142"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4C2" w:rsidRPr="00936F8D" w:rsidRDefault="00A524C2" w:rsidP="00344776">
      <w:pPr>
        <w:spacing w:after="0"/>
        <w:ind w:left="-142"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влияет на ребёнка телевизор и компьютер</w:t>
      </w:r>
    </w:p>
    <w:p w:rsidR="00A524C2" w:rsidRPr="00936F8D" w:rsidRDefault="00A524C2" w:rsidP="00344776">
      <w:pPr>
        <w:spacing w:after="0"/>
        <w:ind w:left="-142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исследованиям, проведённым ЮНЕСКО, 93% детского населения в возрасте от 3 до 5 лет взаимодействуют с гаджетами более 4-х часов в сутки, что в разы превосходит период взаимодействия с родителями. Такое безобидное времяпрепровождение устраивает всех. Так малыш не шалит, не отвлекает, находится в безопасности, узнает новое, обогащает эмоциональную сферу свежими впечатлениями. На деле содружество ребёнок и гаджет влечёт нежелательные последствия. Помимо физического неблагополучия (мышечная слабость, проблемы со зрением и осанкой), отмечается и аномальное формирование психических функций.</w:t>
      </w:r>
    </w:p>
    <w:p w:rsidR="00A524C2" w:rsidRPr="00936F8D" w:rsidRDefault="00A524C2" w:rsidP="00344776">
      <w:pPr>
        <w:spacing w:after="0"/>
        <w:ind w:left="-142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 и педагоги замечают, что дети, проводящие время с гаджетами, не способны сконцентрироваться на деятельности, не проявляют интереса, не анализируют собственное поведение и чувства. Эти проявления входят в клиническое состояние «Дефицит концентрации». Такая проблема выявляется в ходе обучения, характеризуясь:</w:t>
      </w:r>
    </w:p>
    <w:p w:rsidR="00A524C2" w:rsidRPr="00936F8D" w:rsidRDefault="00A524C2" w:rsidP="00344776">
      <w:pPr>
        <w:spacing w:after="0"/>
        <w:ind w:left="-142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36F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рассеянностью;</w:t>
      </w:r>
    </w:p>
    <w:p w:rsidR="00A524C2" w:rsidRPr="00936F8D" w:rsidRDefault="00A524C2" w:rsidP="00344776">
      <w:pPr>
        <w:spacing w:after="0"/>
        <w:ind w:left="-142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неспособностью погрузиться в деятельность;</w:t>
      </w:r>
    </w:p>
    <w:p w:rsidR="00A524C2" w:rsidRPr="00936F8D" w:rsidRDefault="00A524C2" w:rsidP="00344776">
      <w:pPr>
        <w:spacing w:after="0"/>
        <w:ind w:left="-142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быстрой отвлекаемостью;</w:t>
      </w:r>
    </w:p>
    <w:p w:rsidR="00A524C2" w:rsidRPr="00936F8D" w:rsidRDefault="00A524C2" w:rsidP="00344776">
      <w:pPr>
        <w:spacing w:after="0"/>
        <w:ind w:left="-142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ситуативностью поведения;</w:t>
      </w:r>
    </w:p>
    <w:p w:rsidR="00A524C2" w:rsidRPr="00936F8D" w:rsidRDefault="00A524C2" w:rsidP="00344776">
      <w:pPr>
        <w:spacing w:after="0"/>
        <w:ind w:left="-142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стремлением к постоянной смене впечатлений;</w:t>
      </w:r>
    </w:p>
    <w:p w:rsidR="00A524C2" w:rsidRPr="00936F8D" w:rsidRDefault="00A524C2" w:rsidP="00344776">
      <w:pPr>
        <w:spacing w:after="0"/>
        <w:ind w:left="-142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гиперактивностью;</w:t>
      </w:r>
    </w:p>
    <w:p w:rsidR="00A524C2" w:rsidRPr="00936F8D" w:rsidRDefault="00A524C2" w:rsidP="00344776">
      <w:pPr>
        <w:spacing w:after="0"/>
        <w:ind w:left="-142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•</w:t>
      </w:r>
      <w:r w:rsidRPr="00936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поверхностным восприятием информации</w:t>
      </w:r>
    </w:p>
    <w:p w:rsidR="00344776" w:rsidRDefault="00344776" w:rsidP="00344776">
      <w:pPr>
        <w:spacing w:after="0"/>
        <w:ind w:left="-142" w:firstLine="85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524C2" w:rsidRPr="00936F8D" w:rsidRDefault="00A524C2" w:rsidP="00344776">
      <w:pPr>
        <w:spacing w:after="0"/>
        <w:ind w:left="-142" w:firstLine="85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Вместе с учеными родители и педагоги замечают, что дети начинают позже говорить и, мало того, речь их бедна и примитивна. Многим приходится прилагать большие усилия, чтобы выразить свою мысль. Значительно увеличилось количество слов «паразитов» в речи. Возросло количество детей с темповыми задержками речевого развития. Фразовая речь ребёнка 6–7 лет зачастую состоит из простых распространённых предложений, с неправильным употреблением окончаний, у большинства словарный запас находится на уровне бытовой повседневной ситуации. Дети не знают обобщающих понятий, родственных слов. Значительно ухудшилось состояние связной речи. Пересказ доступен детям только с помощью наводящих вопросов, а при составлении рассказов по картинкам чаще отмечается склонность к перечислению отдельных предметов или действий, с трудом прослеживается сюжетная линия. Для многих непосильна задача выложить последовательность из четырёх сюжетных картинок и составить по ним рассказ.</w:t>
      </w:r>
    </w:p>
    <w:p w:rsidR="00344776" w:rsidRPr="00344776" w:rsidRDefault="00A524C2" w:rsidP="00344776">
      <w:pPr>
        <w:spacing w:after="0"/>
        <w:ind w:left="-142" w:firstLine="85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самое обидное, что в большинстве случаев причина не в наследственности и не во врождённых или приобретённых физических недостатках, а в, ставших неотъемлемой частью повседневно</w:t>
      </w:r>
      <w:r w:rsidR="00F00520" w:rsidRPr="00936F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й жизни, телефонах и планшетах. </w:t>
      </w:r>
      <w:r w:rsidRPr="00936F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 стараясь выразить свою любовь к ребёнку, задаривают его тем, что им самим когда-то было недоступно, или желая, чтобы у него было всё «не хуже, чем у других». Другие стараются компенсировать дорогими техническими новинками недостаток внимания с их стороны, ошибочно полагая, что при помощи, компьютера ребёнок сможет развиваться самостоятельно, так как получая информацию ребенку обязательно нужно ею с кем-то поделиться, обсудить увиденное, услышанное. И если нет такой возможности, дети становятся молчунами. А как следствие, серьёзно нарушается внутренняя речь, в которой формируется всё, что составляет внутренний мир человека, его душевную жизнь. Они теряют способность и желание чем-то занять себя. Им скучно рисовать, конструировать, придумывать новые сюжеты. Их мало что интересует и увлекает. Безусловно, невозможно совсем оградить их от компьютерных игр. Но во всём необходимо соблюдать меру.</w:t>
      </w:r>
    </w:p>
    <w:p w:rsidR="001C36C3" w:rsidRPr="00344776" w:rsidRDefault="001C36C3" w:rsidP="00344776">
      <w:pPr>
        <w:pStyle w:val="article-renderblock"/>
        <w:shd w:val="clear" w:color="auto" w:fill="FFFFFF"/>
        <w:spacing w:before="0" w:beforeAutospacing="0" w:after="0" w:afterAutospacing="0" w:line="276" w:lineRule="auto"/>
        <w:ind w:left="-142" w:firstLine="142"/>
        <w:jc w:val="center"/>
        <w:rPr>
          <w:bCs/>
          <w:color w:val="FF0000"/>
          <w:sz w:val="28"/>
          <w:szCs w:val="28"/>
        </w:rPr>
      </w:pPr>
      <w:r w:rsidRPr="00344776">
        <w:rPr>
          <w:b/>
          <w:bCs/>
          <w:color w:val="FF0000"/>
          <w:kern w:val="36"/>
          <w:sz w:val="28"/>
          <w:szCs w:val="28"/>
        </w:rPr>
        <w:t>Простой тест - как определить зависимость от гаджетов у детей</w:t>
      </w:r>
    </w:p>
    <w:p w:rsidR="001C36C3" w:rsidRPr="00344776" w:rsidRDefault="001C36C3" w:rsidP="00344776">
      <w:pPr>
        <w:pStyle w:val="4"/>
        <w:spacing w:before="0"/>
        <w:ind w:left="-142" w:firstLine="142"/>
        <w:jc w:val="both"/>
        <w:textAlignment w:val="baseline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4477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1. Ребенок, только проснувшись, начинает просить мультики или планшет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2. Играет в планшет или смотрит мультики во время еды, поездки в транспорте, одевания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3. Если вы выключаете или забираете гаджет, у ребенка начинается истерика, он долго не может успокоиться и переключиться на другое занятие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4. Ребенок не может себя занять самостоятельной игрой без гаджета, плачет, капризничает, сидит, уставившись в одну точку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5. Как только вы достаете смартфон или включаете компьютер, стремится забрать или бросает свое занятие и лезет к вам на руки, чтобы видеть экран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6. Ребенок плохо засыпает, видит страшные сны, тревожится без причины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7. Не может дольше 5-10 минут сконцентрироваться на одном действии без гаджета – рисование, лепка из пластилина, игра в кубики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8. Легко раздражается, бросает начатое дело, злится, если сразу не получает результата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9. Ребенок часто трет и чешет глаза, особенно после времени, проведенного с гаджетом или за мультфильмами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10. Отказывается есть без мультиков или садиться в автокресло без планшета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Если вы ответили положительно от 1 до трех 3 пунктов, </w:t>
      </w:r>
      <w:r w:rsidRPr="00344776">
        <w:rPr>
          <w:rStyle w:val="a8"/>
          <w:color w:val="000000" w:themeColor="text1"/>
          <w:sz w:val="28"/>
          <w:szCs w:val="28"/>
          <w:bdr w:val="none" w:sz="0" w:space="0" w:color="auto" w:frame="1"/>
        </w:rPr>
        <w:t>то повода для беспокойства нет, гаджеты не занимают слишком много времени и внимания вашего ребенка.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Ответ "да" на  4-5 пунктов</w:t>
      </w:r>
      <w:r w:rsidRPr="00344776">
        <w:rPr>
          <w:color w:val="000000" w:themeColor="text1"/>
          <w:sz w:val="28"/>
          <w:szCs w:val="28"/>
        </w:rPr>
        <w:t> – </w:t>
      </w:r>
      <w:r w:rsidRPr="00344776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пограничное состояние, есть тенденция к зависимости. Обратите пристальное внимание на то, чем именно он занимается с гаджетами, не страдают ли остальные сферы жизни – прогулки, игры с другими детьми, творчество, игры с игрушками. Помогите наполнить его жизнь реальными событиями и увлечениями – чаще зовите в гости других детей, выезжайте на природу, играйте по вечерам в настольные игры, читайте ему книги.</w:t>
      </w:r>
    </w:p>
    <w:p w:rsidR="001C36C3" w:rsidRPr="00344776" w:rsidRDefault="001C36C3" w:rsidP="00344776">
      <w:pPr>
        <w:pStyle w:val="a4"/>
        <w:spacing w:before="0" w:beforeAutospacing="0" w:after="0" w:afterAutospacing="0" w:line="276" w:lineRule="auto"/>
        <w:ind w:left="-142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344776">
        <w:rPr>
          <w:rStyle w:val="a5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"Да" на 7-10 пунктов</w:t>
      </w:r>
      <w:r w:rsidRPr="00344776">
        <w:rPr>
          <w:color w:val="000000" w:themeColor="text1"/>
          <w:sz w:val="28"/>
          <w:szCs w:val="28"/>
        </w:rPr>
        <w:t> – н</w:t>
      </w:r>
      <w:r w:rsidRPr="00344776">
        <w:rPr>
          <w:rStyle w:val="a8"/>
          <w:color w:val="000000" w:themeColor="text1"/>
          <w:sz w:val="28"/>
          <w:szCs w:val="28"/>
          <w:bdr w:val="none" w:sz="0" w:space="0" w:color="auto" w:frame="1"/>
        </w:rPr>
        <w:t xml:space="preserve">алицо все признаки зависимости.  </w:t>
      </w:r>
    </w:p>
    <w:p w:rsidR="00936F8D" w:rsidRPr="00936F8D" w:rsidRDefault="00936F8D" w:rsidP="00344776">
      <w:pPr>
        <w:pStyle w:val="a4"/>
        <w:shd w:val="clear" w:color="auto" w:fill="FFFFFF"/>
        <w:spacing w:before="0" w:beforeAutospacing="0" w:after="0" w:afterAutospacing="0" w:line="276" w:lineRule="auto"/>
        <w:ind w:left="-142" w:firstLine="142"/>
        <w:jc w:val="both"/>
        <w:rPr>
          <w:color w:val="000000" w:themeColor="text1"/>
          <w:sz w:val="28"/>
          <w:szCs w:val="28"/>
        </w:rPr>
      </w:pPr>
    </w:p>
    <w:p w:rsidR="001C36C3" w:rsidRPr="00936F8D" w:rsidRDefault="00936F8D" w:rsidP="00344776">
      <w:pPr>
        <w:pStyle w:val="a4"/>
        <w:shd w:val="clear" w:color="auto" w:fill="FFFFFF"/>
        <w:spacing w:before="0" w:beforeAutospacing="0" w:after="0" w:afterAutospacing="0" w:line="276" w:lineRule="auto"/>
        <w:ind w:left="-142" w:firstLine="142"/>
        <w:jc w:val="center"/>
        <w:rPr>
          <w:b/>
          <w:color w:val="FF0000"/>
          <w:sz w:val="28"/>
          <w:szCs w:val="28"/>
        </w:rPr>
      </w:pPr>
      <w:r w:rsidRPr="00936F8D">
        <w:rPr>
          <w:b/>
          <w:color w:val="FF0000"/>
          <w:sz w:val="28"/>
          <w:szCs w:val="28"/>
        </w:rPr>
        <w:t>Однако, при правильном, рациональном и дозированном использовании ребенком гаджетов, возможно и положительное влияние!</w:t>
      </w:r>
    </w:p>
    <w:p w:rsidR="00F00520" w:rsidRPr="00936F8D" w:rsidRDefault="00936F8D" w:rsidP="00344776">
      <w:pPr>
        <w:spacing w:after="0"/>
        <w:ind w:left="-142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F8D">
        <w:rPr>
          <w:rFonts w:ascii="Times New Roman" w:hAnsi="Times New Roman" w:cs="Times New Roman"/>
          <w:color w:val="000000" w:themeColor="text1"/>
          <w:sz w:val="28"/>
          <w:szCs w:val="28"/>
        </w:rPr>
        <w:t>Для положительного влияния гаджета на вашего ребенка следует контролировать информацию, которую получает ребенок из сети. Существует огромное множество игр, видео, телепередач, аудиофайлов,  которые будут только полезными в речевом и психическом развитии ребенку.</w:t>
      </w:r>
      <w:r w:rsidRPr="00936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0520" w:rsidRPr="0093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учат детей дошкольного возраста чтению, счету, рисованию</w:t>
      </w:r>
      <w:r w:rsidRPr="00936F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0520" w:rsidRPr="0093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помогают развивать их память, внимание, логическое мышление. Также есть обучающие мультфильмы, рассказывающие ребёнку о природе, мире, вселенной.</w:t>
      </w:r>
    </w:p>
    <w:p w:rsidR="00936F8D" w:rsidRPr="00344776" w:rsidRDefault="00936F8D" w:rsidP="00344776">
      <w:pPr>
        <w:spacing w:after="0"/>
        <w:ind w:left="-142"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4776">
        <w:rPr>
          <w:rFonts w:ascii="Times New Roman" w:hAnsi="Times New Roman" w:cs="Times New Roman"/>
          <w:b/>
          <w:color w:val="FF0000"/>
          <w:sz w:val="28"/>
          <w:szCs w:val="28"/>
        </w:rPr>
        <w:t>Правила, которые должны знать родители:</w:t>
      </w:r>
    </w:p>
    <w:p w:rsidR="00F00520" w:rsidRPr="00936F8D" w:rsidRDefault="00936F8D" w:rsidP="00344776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47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1. </w:t>
      </w:r>
      <w:r w:rsidR="00F00520" w:rsidRPr="003447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Выбирайте лучшее</w:t>
      </w:r>
      <w:r w:rsidR="00F00520" w:rsidRPr="00936F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участвуйте в выборе подходящих возрасту ребенка и полезных игр</w:t>
      </w:r>
      <w:r w:rsidRPr="00936F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44776" w:rsidRDefault="00F00520" w:rsidP="00344776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Правильное содержание мобильной игры, равно как мультфильма или книги, будет оказывать положительное влияние на ребенка, способствовать его обучению и развитию.</w:t>
      </w:r>
    </w:p>
    <w:p w:rsidR="00344776" w:rsidRDefault="00344776" w:rsidP="00344776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00520" w:rsidRPr="00344776" w:rsidRDefault="00936F8D" w:rsidP="00344776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447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F00520" w:rsidRPr="003447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 Встаньте на путь разумного ограничения</w:t>
      </w:r>
    </w:p>
    <w:p w:rsidR="00344776" w:rsidRDefault="00F00520" w:rsidP="00344776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мобильных игр должны существовать ясные ребенку правила, устанавливаемые родителями, режимные моменты — равно как и в отношении сна, приема пищи, прогулок и др.</w:t>
      </w:r>
    </w:p>
    <w:p w:rsidR="00344776" w:rsidRDefault="00344776" w:rsidP="00344776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00520" w:rsidRPr="00344776" w:rsidRDefault="00936F8D" w:rsidP="00344776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447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F00520" w:rsidRPr="003447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 Заботьтесь об осанке и зрении</w:t>
      </w:r>
    </w:p>
    <w:p w:rsidR="00F00520" w:rsidRPr="00936F8D" w:rsidRDefault="00F00520" w:rsidP="00344776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Подберите мебель (стол и стул) в соответствии с ростом ребенка. Необходимо следить за соблюдением правильной осанки. За монитором ребенок должен сидеть не сутулясь, не наклоняясь, уши должны находиться в одной плоскости с плечами. Во всех остальных случаях позвоночник испытывает дополнительную нагрузку. Держать смартфон лучше непосредственно перед глазами, как будто пользователь что-то фотографирует им — это снизит нагрузку на шею.</w:t>
      </w:r>
      <w:r w:rsidR="001B5BEF" w:rsidRPr="00936F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6F8D" w:rsidRPr="00936F8D" w:rsidRDefault="00936F8D" w:rsidP="00344776">
      <w:pPr>
        <w:pageBreakBefore/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Пять шагов, как отучить ребенка от гаджетов</w:t>
      </w:r>
      <w:r w:rsidR="003447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36F8D" w:rsidRPr="00936F8D" w:rsidRDefault="00936F8D" w:rsidP="00344776">
      <w:pPr>
        <w:numPr>
          <w:ilvl w:val="0"/>
          <w:numId w:val="29"/>
        </w:numPr>
        <w:spacing w:after="0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  <w:t xml:space="preserve">Говорите со своим ребенком! Используйте каждую минуту вместе — утреннее одевание и умывание, время, когда ведете ребенка в сад и обратно. </w:t>
      </w:r>
    </w:p>
    <w:p w:rsidR="00936F8D" w:rsidRPr="00936F8D" w:rsidRDefault="00936F8D" w:rsidP="00344776">
      <w:pPr>
        <w:numPr>
          <w:ilvl w:val="0"/>
          <w:numId w:val="29"/>
        </w:numPr>
        <w:spacing w:after="0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  <w:t xml:space="preserve"> Слушайте дома хорошую музыку, чувство ритма важно в освоении речи. Пойте вместе с ребенком. Спускаясь и поднимаясь с ребенком по лестнице, считайте вместе ступеньки. </w:t>
      </w:r>
    </w:p>
    <w:p w:rsidR="00936F8D" w:rsidRPr="00936F8D" w:rsidRDefault="00936F8D" w:rsidP="00344776">
      <w:pPr>
        <w:spacing w:after="0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</w:pPr>
    </w:p>
    <w:p w:rsidR="00936F8D" w:rsidRPr="00936F8D" w:rsidRDefault="00936F8D" w:rsidP="00344776">
      <w:pPr>
        <w:numPr>
          <w:ilvl w:val="0"/>
          <w:numId w:val="29"/>
        </w:numPr>
        <w:spacing w:after="0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  <w:t>Вспомните про народный фольклор — потешки, простые стишки, сказки. Найдите 15 минут, чтобы обсудить прочитанное, задайте ребенку вопросы, пусть вспомнит содержание сказки.</w:t>
      </w:r>
    </w:p>
    <w:p w:rsidR="00936F8D" w:rsidRPr="00936F8D" w:rsidRDefault="00936F8D" w:rsidP="00344776">
      <w:pPr>
        <w:spacing w:after="0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</w:pPr>
    </w:p>
    <w:p w:rsidR="00936F8D" w:rsidRPr="00936F8D" w:rsidRDefault="00936F8D" w:rsidP="00344776">
      <w:pPr>
        <w:numPr>
          <w:ilvl w:val="0"/>
          <w:numId w:val="29"/>
        </w:numPr>
        <w:spacing w:after="0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  <w:t xml:space="preserve"> Запомните: речь находится на кончиках пальцев. Конструкторы, мозаика, пластилин, пазлы, шнуровки — все эти игрушки должны быть у ребенка. Рисование тоже способствует развитию мышления, воображения и речи. Но правило здесь такое: играйте вместе с детьми. </w:t>
      </w:r>
    </w:p>
    <w:p w:rsidR="00936F8D" w:rsidRPr="00936F8D" w:rsidRDefault="00936F8D" w:rsidP="00344776">
      <w:pPr>
        <w:numPr>
          <w:ilvl w:val="0"/>
          <w:numId w:val="29"/>
        </w:numPr>
        <w:spacing w:after="0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  <w:t>Детям до 6 лет нельзя смотреть мультфильмы, где герои коверкают речь. Не сюсюкайте с детьми сами, говорите с ними как со взрослыми.</w:t>
      </w:r>
    </w:p>
    <w:p w:rsidR="00936F8D" w:rsidRPr="00936F8D" w:rsidRDefault="00936F8D" w:rsidP="00344776">
      <w:pPr>
        <w:spacing w:after="0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</w:pPr>
    </w:p>
    <w:p w:rsidR="00936F8D" w:rsidRPr="00936F8D" w:rsidRDefault="00936F8D" w:rsidP="00344776">
      <w:pPr>
        <w:numPr>
          <w:ilvl w:val="0"/>
          <w:numId w:val="29"/>
        </w:numPr>
        <w:spacing w:after="0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  <w:t>Заведите дома традицию семейных ужинов — пускай мама, папа и ребенок расскажут по очереди, как провели день. Не важно, что ребенок мал, пусть говорит как умеет.</w:t>
      </w:r>
    </w:p>
    <w:p w:rsidR="00936F8D" w:rsidRPr="00936F8D" w:rsidRDefault="00936F8D" w:rsidP="00344776">
      <w:pPr>
        <w:spacing w:after="0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color w:val="0A0A09"/>
          <w:spacing w:val="7"/>
          <w:sz w:val="28"/>
          <w:szCs w:val="28"/>
        </w:rPr>
      </w:pPr>
    </w:p>
    <w:p w:rsidR="002E7D0C" w:rsidRPr="00936F8D" w:rsidRDefault="002E7D0C" w:rsidP="00344776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44776" w:rsidRPr="004639F8" w:rsidRDefault="00344776" w:rsidP="00344776">
      <w:pPr>
        <w:autoSpaceDE w:val="0"/>
        <w:autoSpaceDN w:val="0"/>
        <w:adjustRightInd w:val="0"/>
        <w:spacing w:after="0"/>
        <w:jc w:val="both"/>
        <w:rPr>
          <w:rFonts w:cs="MSTT31c4b1"/>
          <w:szCs w:val="21"/>
        </w:rPr>
      </w:pPr>
    </w:p>
    <w:p w:rsidR="00344776" w:rsidRDefault="00344776" w:rsidP="00344776">
      <w:pPr>
        <w:tabs>
          <w:tab w:val="num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.11.2022</w:t>
      </w:r>
    </w:p>
    <w:p w:rsidR="00344776" w:rsidRPr="002D7528" w:rsidRDefault="00344776" w:rsidP="00344776">
      <w:pPr>
        <w:tabs>
          <w:tab w:val="num" w:pos="142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Учитель-дефектолог:                                                                           Дыцевич Е.М.</w:t>
      </w:r>
    </w:p>
    <w:p w:rsidR="002E7D0C" w:rsidRPr="00936F8D" w:rsidRDefault="002E7D0C" w:rsidP="00344776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E7D0C" w:rsidRPr="00936F8D" w:rsidRDefault="002E7D0C" w:rsidP="00344776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E7D0C" w:rsidRPr="00936F8D" w:rsidRDefault="002E7D0C" w:rsidP="00344776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94F97" w:rsidRPr="00936F8D" w:rsidRDefault="00394F97" w:rsidP="00344776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537A" w:rsidRPr="00936F8D" w:rsidRDefault="0059537A" w:rsidP="00344776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59537A" w:rsidRPr="00936F8D" w:rsidSect="00344776">
      <w:footerReference w:type="default" r:id="rId11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BA" w:rsidRDefault="007C07BA" w:rsidP="007F1C72">
      <w:pPr>
        <w:spacing w:after="0" w:line="240" w:lineRule="auto"/>
      </w:pPr>
      <w:r>
        <w:separator/>
      </w:r>
    </w:p>
  </w:endnote>
  <w:endnote w:type="continuationSeparator" w:id="0">
    <w:p w:rsidR="007C07BA" w:rsidRDefault="007C07BA" w:rsidP="007F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TT31c4b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752045"/>
      <w:docPartObj>
        <w:docPartGallery w:val="Page Numbers (Bottom of Page)"/>
        <w:docPartUnique/>
      </w:docPartObj>
    </w:sdtPr>
    <w:sdtEndPr/>
    <w:sdtContent>
      <w:p w:rsidR="00394F97" w:rsidRDefault="003447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4F97" w:rsidRDefault="00394F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BA" w:rsidRDefault="007C07BA" w:rsidP="007F1C72">
      <w:pPr>
        <w:spacing w:after="0" w:line="240" w:lineRule="auto"/>
      </w:pPr>
      <w:r>
        <w:separator/>
      </w:r>
    </w:p>
  </w:footnote>
  <w:footnote w:type="continuationSeparator" w:id="0">
    <w:p w:rsidR="007C07BA" w:rsidRDefault="007C07BA" w:rsidP="007F1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D49"/>
    <w:multiLevelType w:val="hybridMultilevel"/>
    <w:tmpl w:val="76BA63C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B7D6D6B"/>
    <w:multiLevelType w:val="hybridMultilevel"/>
    <w:tmpl w:val="37E26796"/>
    <w:lvl w:ilvl="0" w:tplc="C4720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1A94"/>
    <w:multiLevelType w:val="multilevel"/>
    <w:tmpl w:val="9C9E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8056B"/>
    <w:multiLevelType w:val="hybridMultilevel"/>
    <w:tmpl w:val="31D8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E2B"/>
    <w:multiLevelType w:val="multilevel"/>
    <w:tmpl w:val="4C606F9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8A4101F"/>
    <w:multiLevelType w:val="hybridMultilevel"/>
    <w:tmpl w:val="FC88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097A"/>
    <w:multiLevelType w:val="hybridMultilevel"/>
    <w:tmpl w:val="4CE8F5BE"/>
    <w:lvl w:ilvl="0" w:tplc="A1220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46EE"/>
    <w:multiLevelType w:val="hybridMultilevel"/>
    <w:tmpl w:val="8F9CF9C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1DE62915"/>
    <w:multiLevelType w:val="hybridMultilevel"/>
    <w:tmpl w:val="6A1C0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C427C"/>
    <w:multiLevelType w:val="hybridMultilevel"/>
    <w:tmpl w:val="8F38B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3218DA"/>
    <w:multiLevelType w:val="hybridMultilevel"/>
    <w:tmpl w:val="AAD40960"/>
    <w:lvl w:ilvl="0" w:tplc="2526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276B8"/>
    <w:multiLevelType w:val="hybridMultilevel"/>
    <w:tmpl w:val="9634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800D3"/>
    <w:multiLevelType w:val="hybridMultilevel"/>
    <w:tmpl w:val="17F4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E0E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411D3"/>
    <w:multiLevelType w:val="hybridMultilevel"/>
    <w:tmpl w:val="1EDE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15BF4"/>
    <w:multiLevelType w:val="hybridMultilevel"/>
    <w:tmpl w:val="4030D066"/>
    <w:lvl w:ilvl="0" w:tplc="5F12AD94">
      <w:start w:val="1"/>
      <w:numFmt w:val="decimal"/>
      <w:lvlText w:val="%1)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6" w15:restartNumberingAfterBreak="0">
    <w:nsid w:val="36FA5FD3"/>
    <w:multiLevelType w:val="multilevel"/>
    <w:tmpl w:val="EF9A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3C2A8B"/>
    <w:multiLevelType w:val="multilevel"/>
    <w:tmpl w:val="8EA8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659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710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837792"/>
    <w:multiLevelType w:val="hybridMultilevel"/>
    <w:tmpl w:val="E356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B2489"/>
    <w:multiLevelType w:val="multilevel"/>
    <w:tmpl w:val="B7F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65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C05FCC"/>
    <w:multiLevelType w:val="multilevel"/>
    <w:tmpl w:val="C38C8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9C3929"/>
    <w:multiLevelType w:val="hybridMultilevel"/>
    <w:tmpl w:val="1DEC3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F43CF"/>
    <w:multiLevelType w:val="hybridMultilevel"/>
    <w:tmpl w:val="20B2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41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64C79"/>
    <w:multiLevelType w:val="multilevel"/>
    <w:tmpl w:val="EDFE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F1D79"/>
    <w:multiLevelType w:val="hybridMultilevel"/>
    <w:tmpl w:val="D31A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356A9"/>
    <w:multiLevelType w:val="multilevel"/>
    <w:tmpl w:val="AE9C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6E7298"/>
    <w:multiLevelType w:val="multilevel"/>
    <w:tmpl w:val="D7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25"/>
  </w:num>
  <w:num w:numId="7">
    <w:abstractNumId w:val="5"/>
  </w:num>
  <w:num w:numId="8">
    <w:abstractNumId w:val="30"/>
  </w:num>
  <w:num w:numId="9">
    <w:abstractNumId w:val="16"/>
  </w:num>
  <w:num w:numId="10">
    <w:abstractNumId w:val="7"/>
  </w:num>
  <w:num w:numId="11">
    <w:abstractNumId w:val="2"/>
  </w:num>
  <w:num w:numId="12">
    <w:abstractNumId w:val="23"/>
  </w:num>
  <w:num w:numId="13">
    <w:abstractNumId w:val="12"/>
  </w:num>
  <w:num w:numId="14">
    <w:abstractNumId w:val="21"/>
  </w:num>
  <w:num w:numId="15">
    <w:abstractNumId w:val="17"/>
  </w:num>
  <w:num w:numId="16">
    <w:abstractNumId w:val="29"/>
  </w:num>
  <w:num w:numId="17">
    <w:abstractNumId w:val="27"/>
  </w:num>
  <w:num w:numId="18">
    <w:abstractNumId w:val="20"/>
  </w:num>
  <w:num w:numId="19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1"/>
  </w:num>
  <w:num w:numId="24">
    <w:abstractNumId w:val="3"/>
  </w:num>
  <w:num w:numId="25">
    <w:abstractNumId w:val="28"/>
  </w:num>
  <w:num w:numId="26">
    <w:abstractNumId w:val="24"/>
  </w:num>
  <w:num w:numId="27">
    <w:abstractNumId w:val="8"/>
  </w:num>
  <w:num w:numId="28">
    <w:abstractNumId w:val="19"/>
  </w:num>
  <w:num w:numId="29">
    <w:abstractNumId w:val="14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EC"/>
    <w:rsid w:val="000007F8"/>
    <w:rsid w:val="00000E07"/>
    <w:rsid w:val="00006271"/>
    <w:rsid w:val="00014145"/>
    <w:rsid w:val="00025048"/>
    <w:rsid w:val="000303FC"/>
    <w:rsid w:val="00036911"/>
    <w:rsid w:val="00052C5B"/>
    <w:rsid w:val="000710D2"/>
    <w:rsid w:val="000C7BFC"/>
    <w:rsid w:val="000E2C5E"/>
    <w:rsid w:val="001005CC"/>
    <w:rsid w:val="00100D31"/>
    <w:rsid w:val="001145D4"/>
    <w:rsid w:val="00116477"/>
    <w:rsid w:val="00156D80"/>
    <w:rsid w:val="00156E33"/>
    <w:rsid w:val="001679A8"/>
    <w:rsid w:val="001B5BEF"/>
    <w:rsid w:val="001B6551"/>
    <w:rsid w:val="001C36C3"/>
    <w:rsid w:val="001D1857"/>
    <w:rsid w:val="001E273C"/>
    <w:rsid w:val="001F4909"/>
    <w:rsid w:val="00203DA6"/>
    <w:rsid w:val="0020771A"/>
    <w:rsid w:val="00207A80"/>
    <w:rsid w:val="00210CD6"/>
    <w:rsid w:val="00211C2D"/>
    <w:rsid w:val="0023057B"/>
    <w:rsid w:val="00245874"/>
    <w:rsid w:val="00296BA1"/>
    <w:rsid w:val="00296F29"/>
    <w:rsid w:val="002A2879"/>
    <w:rsid w:val="002B0D60"/>
    <w:rsid w:val="002B257E"/>
    <w:rsid w:val="002C4516"/>
    <w:rsid w:val="002E613A"/>
    <w:rsid w:val="002E7D0C"/>
    <w:rsid w:val="00301A46"/>
    <w:rsid w:val="003069CA"/>
    <w:rsid w:val="00306E8E"/>
    <w:rsid w:val="0032566C"/>
    <w:rsid w:val="00336BAF"/>
    <w:rsid w:val="003422A8"/>
    <w:rsid w:val="00344776"/>
    <w:rsid w:val="00344BFA"/>
    <w:rsid w:val="00387714"/>
    <w:rsid w:val="00387E35"/>
    <w:rsid w:val="00392A8A"/>
    <w:rsid w:val="00394F97"/>
    <w:rsid w:val="0039538C"/>
    <w:rsid w:val="003A29BE"/>
    <w:rsid w:val="003C20C8"/>
    <w:rsid w:val="003D4DD5"/>
    <w:rsid w:val="003E18E7"/>
    <w:rsid w:val="00402DFD"/>
    <w:rsid w:val="00405C20"/>
    <w:rsid w:val="004150FB"/>
    <w:rsid w:val="0042156C"/>
    <w:rsid w:val="0043515E"/>
    <w:rsid w:val="00451041"/>
    <w:rsid w:val="0045122A"/>
    <w:rsid w:val="004674CE"/>
    <w:rsid w:val="004A0019"/>
    <w:rsid w:val="004C0CDE"/>
    <w:rsid w:val="004C1969"/>
    <w:rsid w:val="004C2C35"/>
    <w:rsid w:val="004E1267"/>
    <w:rsid w:val="004F426F"/>
    <w:rsid w:val="005324EE"/>
    <w:rsid w:val="005479C4"/>
    <w:rsid w:val="00551660"/>
    <w:rsid w:val="00555A1F"/>
    <w:rsid w:val="005678CA"/>
    <w:rsid w:val="00572578"/>
    <w:rsid w:val="0059537A"/>
    <w:rsid w:val="005A6E6D"/>
    <w:rsid w:val="005B0B4F"/>
    <w:rsid w:val="005C0141"/>
    <w:rsid w:val="005D3983"/>
    <w:rsid w:val="005E6E2A"/>
    <w:rsid w:val="00600084"/>
    <w:rsid w:val="00622136"/>
    <w:rsid w:val="006352BC"/>
    <w:rsid w:val="00653DAC"/>
    <w:rsid w:val="00671B48"/>
    <w:rsid w:val="00692E37"/>
    <w:rsid w:val="006C2379"/>
    <w:rsid w:val="006D342A"/>
    <w:rsid w:val="006F756C"/>
    <w:rsid w:val="0070313E"/>
    <w:rsid w:val="00726701"/>
    <w:rsid w:val="00762482"/>
    <w:rsid w:val="00763DDC"/>
    <w:rsid w:val="007B6B0E"/>
    <w:rsid w:val="007C07BA"/>
    <w:rsid w:val="007D72DB"/>
    <w:rsid w:val="007F1C72"/>
    <w:rsid w:val="007F2D38"/>
    <w:rsid w:val="00822E26"/>
    <w:rsid w:val="008401E1"/>
    <w:rsid w:val="00842CFC"/>
    <w:rsid w:val="00842FEB"/>
    <w:rsid w:val="0086510F"/>
    <w:rsid w:val="00873FF4"/>
    <w:rsid w:val="0089084C"/>
    <w:rsid w:val="008A347C"/>
    <w:rsid w:val="008B6273"/>
    <w:rsid w:val="008C408E"/>
    <w:rsid w:val="008E1B5E"/>
    <w:rsid w:val="008E5A55"/>
    <w:rsid w:val="008F0DC5"/>
    <w:rsid w:val="008F3C92"/>
    <w:rsid w:val="00926741"/>
    <w:rsid w:val="00933DC6"/>
    <w:rsid w:val="00936F8D"/>
    <w:rsid w:val="00942605"/>
    <w:rsid w:val="00964BEC"/>
    <w:rsid w:val="00983B2F"/>
    <w:rsid w:val="00991A96"/>
    <w:rsid w:val="00993B74"/>
    <w:rsid w:val="009A57D4"/>
    <w:rsid w:val="009C3BDC"/>
    <w:rsid w:val="00A061C8"/>
    <w:rsid w:val="00A236C5"/>
    <w:rsid w:val="00A32381"/>
    <w:rsid w:val="00A524C2"/>
    <w:rsid w:val="00A56B94"/>
    <w:rsid w:val="00A57133"/>
    <w:rsid w:val="00A6233D"/>
    <w:rsid w:val="00A82E36"/>
    <w:rsid w:val="00A95164"/>
    <w:rsid w:val="00AA1B5B"/>
    <w:rsid w:val="00AA602C"/>
    <w:rsid w:val="00AB12E0"/>
    <w:rsid w:val="00AB1417"/>
    <w:rsid w:val="00AB7084"/>
    <w:rsid w:val="00AD0834"/>
    <w:rsid w:val="00AE137A"/>
    <w:rsid w:val="00B01462"/>
    <w:rsid w:val="00B0588F"/>
    <w:rsid w:val="00B15C8E"/>
    <w:rsid w:val="00B17D1E"/>
    <w:rsid w:val="00B275D8"/>
    <w:rsid w:val="00B27D8B"/>
    <w:rsid w:val="00B41855"/>
    <w:rsid w:val="00B45C6C"/>
    <w:rsid w:val="00B50988"/>
    <w:rsid w:val="00B553B6"/>
    <w:rsid w:val="00B6575D"/>
    <w:rsid w:val="00B74CFC"/>
    <w:rsid w:val="00B7735F"/>
    <w:rsid w:val="00BF0311"/>
    <w:rsid w:val="00BF15FB"/>
    <w:rsid w:val="00C067BE"/>
    <w:rsid w:val="00C22BC5"/>
    <w:rsid w:val="00C27880"/>
    <w:rsid w:val="00C3316D"/>
    <w:rsid w:val="00C4670C"/>
    <w:rsid w:val="00C75396"/>
    <w:rsid w:val="00CA0281"/>
    <w:rsid w:val="00CA2D16"/>
    <w:rsid w:val="00CA493F"/>
    <w:rsid w:val="00CC47F2"/>
    <w:rsid w:val="00CD7A7A"/>
    <w:rsid w:val="00CF37B7"/>
    <w:rsid w:val="00CF759F"/>
    <w:rsid w:val="00D00BE2"/>
    <w:rsid w:val="00D10E03"/>
    <w:rsid w:val="00D21BC4"/>
    <w:rsid w:val="00D307C2"/>
    <w:rsid w:val="00D624BD"/>
    <w:rsid w:val="00D72A93"/>
    <w:rsid w:val="00D75AB6"/>
    <w:rsid w:val="00D822E2"/>
    <w:rsid w:val="00D87EAD"/>
    <w:rsid w:val="00D90F24"/>
    <w:rsid w:val="00DA234F"/>
    <w:rsid w:val="00DC2882"/>
    <w:rsid w:val="00E053B6"/>
    <w:rsid w:val="00E13EED"/>
    <w:rsid w:val="00E217D5"/>
    <w:rsid w:val="00E65E1C"/>
    <w:rsid w:val="00E82C8C"/>
    <w:rsid w:val="00E83A4B"/>
    <w:rsid w:val="00EA11CC"/>
    <w:rsid w:val="00EB169D"/>
    <w:rsid w:val="00ED59EE"/>
    <w:rsid w:val="00EF06EC"/>
    <w:rsid w:val="00EF0A2B"/>
    <w:rsid w:val="00EF7ED9"/>
    <w:rsid w:val="00F00520"/>
    <w:rsid w:val="00F04F9C"/>
    <w:rsid w:val="00F07D4D"/>
    <w:rsid w:val="00F20156"/>
    <w:rsid w:val="00F22EA3"/>
    <w:rsid w:val="00F376C3"/>
    <w:rsid w:val="00F53DA3"/>
    <w:rsid w:val="00F62A18"/>
    <w:rsid w:val="00F842E8"/>
    <w:rsid w:val="00F8481E"/>
    <w:rsid w:val="00F92214"/>
    <w:rsid w:val="00FA01A3"/>
    <w:rsid w:val="00FF1AE9"/>
    <w:rsid w:val="00FF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A0D7"/>
  <w15:docId w15:val="{69BE52E3-71E0-42B0-92E3-FAB089A4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6C"/>
  </w:style>
  <w:style w:type="paragraph" w:styleId="1">
    <w:name w:val="heading 1"/>
    <w:basedOn w:val="a"/>
    <w:next w:val="a"/>
    <w:link w:val="10"/>
    <w:uiPriority w:val="9"/>
    <w:qFormat/>
    <w:rsid w:val="00F84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2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6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1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10E03"/>
  </w:style>
  <w:style w:type="paragraph" w:customStyle="1" w:styleId="c4">
    <w:name w:val="c4"/>
    <w:basedOn w:val="a"/>
    <w:rsid w:val="00D1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10E03"/>
  </w:style>
  <w:style w:type="character" w:customStyle="1" w:styleId="c0">
    <w:name w:val="c0"/>
    <w:basedOn w:val="a0"/>
    <w:rsid w:val="00D10E03"/>
  </w:style>
  <w:style w:type="character" w:styleId="a5">
    <w:name w:val="Strong"/>
    <w:basedOn w:val="a0"/>
    <w:uiPriority w:val="22"/>
    <w:qFormat/>
    <w:rsid w:val="005A6E6D"/>
    <w:rPr>
      <w:b/>
      <w:bCs/>
    </w:rPr>
  </w:style>
  <w:style w:type="character" w:customStyle="1" w:styleId="c2">
    <w:name w:val="c2"/>
    <w:basedOn w:val="a0"/>
    <w:rsid w:val="005A6E6D"/>
  </w:style>
  <w:style w:type="paragraph" w:styleId="a6">
    <w:name w:val="Balloon Text"/>
    <w:basedOn w:val="a"/>
    <w:link w:val="a7"/>
    <w:uiPriority w:val="99"/>
    <w:semiHidden/>
    <w:unhideWhenUsed/>
    <w:rsid w:val="0030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E8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C36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7">
    <w:name w:val="c17"/>
    <w:basedOn w:val="a"/>
    <w:rsid w:val="001C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1C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C36C3"/>
    <w:rPr>
      <w:i/>
      <w:iCs/>
    </w:rPr>
  </w:style>
  <w:style w:type="character" w:styleId="a9">
    <w:name w:val="Hyperlink"/>
    <w:basedOn w:val="a0"/>
    <w:uiPriority w:val="99"/>
    <w:unhideWhenUsed/>
    <w:rsid w:val="001C36C3"/>
    <w:rPr>
      <w:color w:val="0000FF"/>
      <w:u w:val="single"/>
    </w:rPr>
  </w:style>
  <w:style w:type="paragraph" w:customStyle="1" w:styleId="c12">
    <w:name w:val="c12"/>
    <w:basedOn w:val="a"/>
    <w:rsid w:val="001C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C36C3"/>
  </w:style>
  <w:style w:type="paragraph" w:styleId="aa">
    <w:name w:val="header"/>
    <w:basedOn w:val="a"/>
    <w:link w:val="ab"/>
    <w:uiPriority w:val="99"/>
    <w:unhideWhenUsed/>
    <w:rsid w:val="007F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1C72"/>
  </w:style>
  <w:style w:type="paragraph" w:styleId="ac">
    <w:name w:val="footer"/>
    <w:basedOn w:val="a"/>
    <w:link w:val="ad"/>
    <w:uiPriority w:val="99"/>
    <w:unhideWhenUsed/>
    <w:rsid w:val="007F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1C72"/>
  </w:style>
  <w:style w:type="character" w:customStyle="1" w:styleId="bumpedfont15">
    <w:name w:val="bumpedfont15"/>
    <w:basedOn w:val="a0"/>
    <w:rsid w:val="0032566C"/>
  </w:style>
  <w:style w:type="paragraph" w:customStyle="1" w:styleId="s22">
    <w:name w:val="s22"/>
    <w:basedOn w:val="a"/>
    <w:rsid w:val="00CC47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47F2"/>
  </w:style>
  <w:style w:type="table" w:styleId="ae">
    <w:name w:val="Table Grid"/>
    <w:basedOn w:val="a1"/>
    <w:uiPriority w:val="39"/>
    <w:rsid w:val="008B62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521">
    <w:name w:val="Таблица-сетка 5 темная — акцент 21"/>
    <w:basedOn w:val="a1"/>
    <w:uiPriority w:val="50"/>
    <w:rsid w:val="00B27D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3C20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203DA6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F8481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8481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8481E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F8481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481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481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481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481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84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F8481E"/>
    <w:pPr>
      <w:spacing w:line="259" w:lineRule="auto"/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F8481E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D72A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ed5ec32-7eb9-432a-9cd0-cea70f06a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EFB0BF54C23D4AAB15B4957BC84AA2" ma:contentTypeVersion="10" ma:contentTypeDescription="Создание документа." ma:contentTypeScope="" ma:versionID="bf27f9833a8a6361aed9e4d048ac213c">
  <xsd:schema xmlns:xsd="http://www.w3.org/2001/XMLSchema" xmlns:xs="http://www.w3.org/2001/XMLSchema" xmlns:p="http://schemas.microsoft.com/office/2006/metadata/properties" xmlns:ns2="0ed5ec32-7eb9-432a-9cd0-cea70f06aebf" targetNamespace="http://schemas.microsoft.com/office/2006/metadata/properties" ma:root="true" ma:fieldsID="02d6099bb6acee9b9be96626daca24d3" ns2:_="">
    <xsd:import namespace="0ed5ec32-7eb9-432a-9cd0-cea70f06aeb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5ec32-7eb9-432a-9cd0-cea70f06aeb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CDBD-FC13-4223-B8EE-B9764C76B24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ed5ec32-7eb9-432a-9cd0-cea70f06aebf"/>
  </ds:schemaRefs>
</ds:datastoreItem>
</file>

<file path=customXml/itemProps2.xml><?xml version="1.0" encoding="utf-8"?>
<ds:datastoreItem xmlns:ds="http://schemas.openxmlformats.org/officeDocument/2006/customXml" ds:itemID="{D3E7BB00-AA68-4B56-942F-FA83C1A51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61F40-5117-43B4-836D-11A901A03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5ec32-7eb9-432a-9cd0-cea70f06a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9F815-5D1E-4710-8B71-86BC3CCF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Dom</cp:lastModifiedBy>
  <cp:revision>2</cp:revision>
  <dcterms:created xsi:type="dcterms:W3CDTF">2022-12-04T14:17:00Z</dcterms:created>
  <dcterms:modified xsi:type="dcterms:W3CDTF">2022-12-04T14:17:00Z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0x010100F4EFB0BF54C23D4AAB15B4957BC84AA2</vt:lpwstr>
  </property>
</Properties>
</file>