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E1" w:rsidRPr="00313DE2" w:rsidRDefault="00EF67E1" w:rsidP="00EF67E1">
      <w:pPr>
        <w:tabs>
          <w:tab w:val="left" w:pos="0"/>
        </w:tabs>
        <w:spacing w:line="240" w:lineRule="atLeast"/>
        <w:ind w:right="1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DE2">
        <w:rPr>
          <w:rFonts w:ascii="Times New Roman" w:hAnsi="Times New Roman" w:cs="Times New Roman"/>
          <w:sz w:val="28"/>
          <w:szCs w:val="28"/>
        </w:rPr>
        <w:t>ОТДЕЛ ПО ОБРАЗОВАНИЮ ПРУЖАНСКОГО РАИСПОЛКОМА</w:t>
      </w:r>
    </w:p>
    <w:p w:rsidR="00EF67E1" w:rsidRDefault="00EF67E1" w:rsidP="00EF67E1">
      <w:pPr>
        <w:tabs>
          <w:tab w:val="left" w:pos="0"/>
        </w:tabs>
        <w:spacing w:line="240" w:lineRule="atLeast"/>
        <w:ind w:right="1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DE2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EF67E1" w:rsidRDefault="00EF67E1" w:rsidP="00EF67E1">
      <w:pPr>
        <w:tabs>
          <w:tab w:val="left" w:pos="0"/>
        </w:tabs>
        <w:spacing w:line="240" w:lineRule="atLeast"/>
        <w:ind w:right="1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</w:t>
      </w:r>
      <w:r w:rsidRPr="00313DE2">
        <w:rPr>
          <w:rFonts w:ascii="Times New Roman" w:hAnsi="Times New Roman" w:cs="Times New Roman"/>
          <w:sz w:val="28"/>
          <w:szCs w:val="28"/>
        </w:rPr>
        <w:t>САД №3»  г</w:t>
      </w:r>
      <w:proofErr w:type="gramStart"/>
      <w:r w:rsidRPr="00313DE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13DE2">
        <w:rPr>
          <w:rFonts w:ascii="Times New Roman" w:hAnsi="Times New Roman" w:cs="Times New Roman"/>
          <w:sz w:val="28"/>
          <w:szCs w:val="28"/>
        </w:rPr>
        <w:t>РУЖАНЫ</w:t>
      </w:r>
    </w:p>
    <w:p w:rsidR="00EF67E1" w:rsidRDefault="00EF67E1" w:rsidP="00EF6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</w:rPr>
      </w:pPr>
    </w:p>
    <w:p w:rsidR="00EF67E1" w:rsidRDefault="00EF67E1" w:rsidP="00EF67E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уроки школы плавания.</w:t>
      </w:r>
    </w:p>
    <w:p w:rsidR="00EF67E1" w:rsidRDefault="00EF67E1" w:rsidP="00EF67E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F67E1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67E1" w:rsidRPr="00EF67E1" w:rsidRDefault="00EF67E1" w:rsidP="00EF67E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7E1" w:rsidRPr="00EF67E1" w:rsidRDefault="00EF67E1" w:rsidP="00EF67E1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67E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F67E1" w:rsidRPr="00EF67E1" w:rsidRDefault="00EF67E1" w:rsidP="00EF67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7E1" w:rsidRPr="00EF67E1" w:rsidRDefault="00EF67E1" w:rsidP="00EF67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7E1">
        <w:rPr>
          <w:rFonts w:ascii="Times New Roman" w:hAnsi="Times New Roman" w:cs="Times New Roman"/>
          <w:sz w:val="28"/>
          <w:szCs w:val="28"/>
        </w:rPr>
        <w:t xml:space="preserve">Многие родители хотят научить своего ребенка плавать. Главное условие для начала занятий в воде – это психологическая готовность ребенка, чтобы ребенок сам хотел научиться плавать. Пока ребенок сам не походит по воде, не ощутит ее – трудно будет окунуть его в воду. Поэтому наберитесь терпения и помогите освоить ребенку специальные подготовительные упражнения, которые можно выполнять дома. Приступая к занятиям, учитывайте, что дети 2-5 лет очень активны и им сложно продолжительное время </w:t>
      </w:r>
      <w:proofErr w:type="gramStart"/>
      <w:r w:rsidRPr="00EF67E1">
        <w:rPr>
          <w:rFonts w:ascii="Times New Roman" w:hAnsi="Times New Roman" w:cs="Times New Roman"/>
          <w:sz w:val="28"/>
          <w:szCs w:val="28"/>
        </w:rPr>
        <w:t>сосредотачивать</w:t>
      </w:r>
      <w:proofErr w:type="gramEnd"/>
      <w:r w:rsidRPr="00EF67E1">
        <w:rPr>
          <w:rFonts w:ascii="Times New Roman" w:hAnsi="Times New Roman" w:cs="Times New Roman"/>
          <w:sz w:val="28"/>
          <w:szCs w:val="28"/>
        </w:rPr>
        <w:t xml:space="preserve"> (удерживать) свое внимание на чем-то одном, поэтому не забывайте сочетать упражнения с паузами и играми.</w:t>
      </w:r>
    </w:p>
    <w:p w:rsidR="00EF67E1" w:rsidRPr="00EF67E1" w:rsidRDefault="00EF67E1" w:rsidP="00EF67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7E1" w:rsidRPr="00EF67E1" w:rsidRDefault="00EF67E1" w:rsidP="00EF67E1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7E1">
        <w:rPr>
          <w:rFonts w:ascii="Times New Roman" w:hAnsi="Times New Roman" w:cs="Times New Roman"/>
          <w:b/>
          <w:sz w:val="28"/>
          <w:szCs w:val="28"/>
        </w:rPr>
        <w:t>Учимся правильно дышать</w:t>
      </w:r>
    </w:p>
    <w:p w:rsidR="00EF67E1" w:rsidRPr="00EF67E1" w:rsidRDefault="00EF67E1" w:rsidP="00EF67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7E1" w:rsidRPr="00EF67E1" w:rsidRDefault="00EF67E1" w:rsidP="00EF67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7E1">
        <w:rPr>
          <w:rFonts w:ascii="Times New Roman" w:hAnsi="Times New Roman" w:cs="Times New Roman"/>
          <w:sz w:val="28"/>
          <w:szCs w:val="28"/>
        </w:rPr>
        <w:t>Физиологически у дошкольников «диафрагмальное» дыхание, вдохи неглубокие и частые. В воде увеличивается давление на грудную клетку и живот ребенка, что приводит к затруднительному вдоху. Поэтому, прежде чем начать обучение плаванию в бассейне, научите ребенка делать глубокий вдох грудной клеткой на суше. Покажите ребенку как вытянутыми в трубочку губами взять «шумный» вдох, приподнимая плечи, и через губы с усилием выдохнуть, опуская плечи. Чтобы ощутить силу выдоха поставьте сомкнутые ладошки перед губами и подуйте на них. Обязательно похвалите ребенка, замечайте самые незначительные успехи. Научившись дуть на ладошки, попробуйте выполнить это упражнение в воде (ванной). Следите за тем, что бы ребенок делал короткий и резкий вдох (на счет «раз») и продолжительный выдох (на счет «два, три, четыре»). Это упражнение достаточно выполнить 2-3 серии по 3-4 вдоха-выдоха, не забывая о перерывах для отдыха.</w:t>
      </w:r>
    </w:p>
    <w:p w:rsidR="00EF67E1" w:rsidRPr="00EF67E1" w:rsidRDefault="00EF67E1" w:rsidP="00EF67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7E1" w:rsidRPr="00EF67E1" w:rsidRDefault="00EF67E1" w:rsidP="00EF67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7E1">
        <w:rPr>
          <w:rFonts w:ascii="Times New Roman" w:hAnsi="Times New Roman" w:cs="Times New Roman"/>
          <w:sz w:val="28"/>
          <w:szCs w:val="28"/>
        </w:rPr>
        <w:t>Поиграйте в игры: предложите ребенку подуть на воду с усилием, что бы в воде образовалась «Ямка», или подуть как на «Горячий чай»; сделать глубокий вдох и выдохнуть в воду изображая «Пузыри». Эти же игры можно провести как игры соревнования: «У кого больше пузырей, глубже ямка».</w:t>
      </w:r>
    </w:p>
    <w:p w:rsidR="00EF67E1" w:rsidRPr="00EF67E1" w:rsidRDefault="00EF67E1" w:rsidP="00EF67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7E1">
        <w:rPr>
          <w:rFonts w:ascii="Times New Roman" w:hAnsi="Times New Roman" w:cs="Times New Roman"/>
          <w:sz w:val="28"/>
          <w:szCs w:val="28"/>
        </w:rPr>
        <w:t xml:space="preserve">Научите ребенка задерживать дыхание. Попросите вытянутыми в трубочку губами взять глубокий «шумный» вдох, крепко закрыть рот и 2-3 секунду не дышать, (чтобы «стало тихо»), а затем шумно выдохнуть через рот. Играя в игру, «Губы купаются», «Нос купается» «Глазки купаются» предложите ребенку окунуться в воду на задержке дыхания. Эти упражнения </w:t>
      </w:r>
      <w:r w:rsidRPr="00EF67E1">
        <w:rPr>
          <w:rFonts w:ascii="Times New Roman" w:hAnsi="Times New Roman" w:cs="Times New Roman"/>
          <w:sz w:val="28"/>
          <w:szCs w:val="28"/>
        </w:rPr>
        <w:lastRenderedPageBreak/>
        <w:t>нужно включить в комплекс утренней гимнастики, сочетать с плавательными подготовительными упражнениями.</w:t>
      </w:r>
    </w:p>
    <w:p w:rsidR="00EF67E1" w:rsidRPr="00EF67E1" w:rsidRDefault="00EF67E1" w:rsidP="00EF67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7E1" w:rsidRPr="00EF67E1" w:rsidRDefault="00EF67E1" w:rsidP="00EF67E1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7E1">
        <w:rPr>
          <w:rFonts w:ascii="Times New Roman" w:hAnsi="Times New Roman" w:cs="Times New Roman"/>
          <w:b/>
          <w:sz w:val="28"/>
          <w:szCs w:val="28"/>
        </w:rPr>
        <w:t>Чтобы почувствовать своё тело…</w:t>
      </w:r>
    </w:p>
    <w:p w:rsidR="00EF67E1" w:rsidRPr="00EF67E1" w:rsidRDefault="00EF67E1" w:rsidP="00EF67E1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7E1" w:rsidRPr="00EF67E1" w:rsidRDefault="00EF67E1" w:rsidP="00EF67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7E1">
        <w:rPr>
          <w:rFonts w:ascii="Times New Roman" w:hAnsi="Times New Roman" w:cs="Times New Roman"/>
          <w:sz w:val="28"/>
          <w:szCs w:val="28"/>
        </w:rPr>
        <w:t>Прежде чем проводить занятие в воде, разучите с ребенком специальные подготовительные упражнения, не забывайте про упражнения для формирования правильного дыхания. Перед плаванием в бассейне разминка на суше длится 5 минут. Участие родителей заключается в помощи пассивными движениями. Если ребенок не может их выполнить сам – родители помогают.</w:t>
      </w:r>
    </w:p>
    <w:p w:rsidR="00EF67E1" w:rsidRPr="00EF67E1" w:rsidRDefault="00EF67E1" w:rsidP="00EF67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7E1" w:rsidRPr="00EF67E1" w:rsidRDefault="00EF67E1" w:rsidP="00EF67E1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67E1">
        <w:rPr>
          <w:rFonts w:ascii="Times New Roman" w:hAnsi="Times New Roman" w:cs="Times New Roman"/>
          <w:b/>
          <w:sz w:val="28"/>
          <w:szCs w:val="28"/>
        </w:rPr>
        <w:t>Комплекс подготовительных упражнений</w:t>
      </w:r>
      <w:r w:rsidRPr="00EF67E1">
        <w:rPr>
          <w:rFonts w:ascii="Times New Roman" w:hAnsi="Times New Roman" w:cs="Times New Roman"/>
          <w:sz w:val="28"/>
          <w:szCs w:val="28"/>
        </w:rPr>
        <w:t>.</w:t>
      </w:r>
    </w:p>
    <w:p w:rsidR="00EF67E1" w:rsidRPr="00EF67E1" w:rsidRDefault="00EF67E1" w:rsidP="00EF67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7E1" w:rsidRPr="00EF67E1" w:rsidRDefault="00EF67E1" w:rsidP="00EF67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7E1">
        <w:rPr>
          <w:rFonts w:ascii="Times New Roman" w:hAnsi="Times New Roman" w:cs="Times New Roman"/>
          <w:sz w:val="28"/>
          <w:szCs w:val="28"/>
        </w:rPr>
        <w:t>1.    И.П.сидя на стуле, ноги и руки вытянуты вперед. На счет 1-8 подвигать прямыми ногами как при плавании способом «Кроль» (пальчики тянем, коленки прямые).</w:t>
      </w:r>
    </w:p>
    <w:p w:rsidR="00EF67E1" w:rsidRPr="00EF67E1" w:rsidRDefault="00EF67E1" w:rsidP="00EF67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7E1">
        <w:rPr>
          <w:rFonts w:ascii="Times New Roman" w:hAnsi="Times New Roman" w:cs="Times New Roman"/>
          <w:sz w:val="28"/>
          <w:szCs w:val="28"/>
        </w:rPr>
        <w:t>2.    И.П. Ноги вместе, руки вытянуты вверх за головой, кисти наложены одна на другую. Медленная ходьба на «Цыпочках», чтобы ребенок почувствовал, как можно вытянуться. Следующее упражнение поможет почувствовать положение тела и научиться управлять им.</w:t>
      </w:r>
    </w:p>
    <w:p w:rsidR="00EF67E1" w:rsidRPr="00EF67E1" w:rsidRDefault="00EF67E1" w:rsidP="00EF67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7E1">
        <w:rPr>
          <w:rFonts w:ascii="Times New Roman" w:hAnsi="Times New Roman" w:cs="Times New Roman"/>
          <w:sz w:val="28"/>
          <w:szCs w:val="28"/>
        </w:rPr>
        <w:t>3.    «Стрелка» – чтобы ребенок понял, что значит потягиваться руками и ногами и мог себя удержать.</w:t>
      </w:r>
    </w:p>
    <w:p w:rsidR="00EF67E1" w:rsidRPr="00EF67E1" w:rsidRDefault="00EF67E1" w:rsidP="00EF67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7E1">
        <w:rPr>
          <w:rFonts w:ascii="Times New Roman" w:hAnsi="Times New Roman" w:cs="Times New Roman"/>
          <w:sz w:val="28"/>
          <w:szCs w:val="28"/>
        </w:rPr>
        <w:t xml:space="preserve">И.П. то же. Стоя на </w:t>
      </w:r>
      <w:proofErr w:type="gramStart"/>
      <w:r w:rsidRPr="00EF67E1">
        <w:rPr>
          <w:rFonts w:ascii="Times New Roman" w:hAnsi="Times New Roman" w:cs="Times New Roman"/>
          <w:sz w:val="28"/>
          <w:szCs w:val="28"/>
        </w:rPr>
        <w:t>цыпочках</w:t>
      </w:r>
      <w:proofErr w:type="gramEnd"/>
      <w:r w:rsidRPr="00EF67E1">
        <w:rPr>
          <w:rFonts w:ascii="Times New Roman" w:hAnsi="Times New Roman" w:cs="Times New Roman"/>
          <w:sz w:val="28"/>
          <w:szCs w:val="28"/>
        </w:rPr>
        <w:t xml:space="preserve"> тянемся вверх на 4 счета.</w:t>
      </w:r>
    </w:p>
    <w:p w:rsidR="00EF67E1" w:rsidRPr="00EF67E1" w:rsidRDefault="00EF67E1" w:rsidP="00EF67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7E1">
        <w:rPr>
          <w:rFonts w:ascii="Times New Roman" w:hAnsi="Times New Roman" w:cs="Times New Roman"/>
          <w:sz w:val="28"/>
          <w:szCs w:val="28"/>
        </w:rPr>
        <w:t>1.    Расслабляющее упражнение. И.П. наклон вперед, руки вытянуты вперед – широкие махи двумя руками одновременно вперед-назад. Руки свободно болтаются, как тряпочки.</w:t>
      </w:r>
    </w:p>
    <w:p w:rsidR="00EF67E1" w:rsidRPr="00EF67E1" w:rsidRDefault="00EF67E1" w:rsidP="00EF67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7E1">
        <w:rPr>
          <w:rFonts w:ascii="Times New Roman" w:hAnsi="Times New Roman" w:cs="Times New Roman"/>
          <w:sz w:val="28"/>
          <w:szCs w:val="28"/>
        </w:rPr>
        <w:t>2.    И.П. стоя. Наклон вперед, руки вытянуты вперед – круговые движения вперед, обеими руками сразу. Образуемый руками круг должен быть большим.</w:t>
      </w:r>
    </w:p>
    <w:p w:rsidR="00EF67E1" w:rsidRPr="00EF67E1" w:rsidRDefault="00EF67E1" w:rsidP="00EF67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7E1">
        <w:rPr>
          <w:rFonts w:ascii="Times New Roman" w:hAnsi="Times New Roman" w:cs="Times New Roman"/>
          <w:sz w:val="28"/>
          <w:szCs w:val="28"/>
        </w:rPr>
        <w:t xml:space="preserve">3.    И.П. стоя. Круговые движения назад, обеими руками сразу. Образуемый руками круг должен быть большим. При выполнении круга руки должны </w:t>
      </w:r>
      <w:proofErr w:type="spellStart"/>
      <w:r w:rsidRPr="00EF67E1">
        <w:rPr>
          <w:rFonts w:ascii="Times New Roman" w:hAnsi="Times New Roman" w:cs="Times New Roman"/>
          <w:sz w:val="28"/>
          <w:szCs w:val="28"/>
        </w:rPr>
        <w:t>косаться</w:t>
      </w:r>
      <w:proofErr w:type="spellEnd"/>
      <w:r w:rsidRPr="00EF67E1">
        <w:rPr>
          <w:rFonts w:ascii="Times New Roman" w:hAnsi="Times New Roman" w:cs="Times New Roman"/>
          <w:sz w:val="28"/>
          <w:szCs w:val="28"/>
        </w:rPr>
        <w:t xml:space="preserve"> ушей и ног, пальцы вместе.</w:t>
      </w:r>
    </w:p>
    <w:p w:rsidR="00EF67E1" w:rsidRPr="00EF67E1" w:rsidRDefault="00EF67E1" w:rsidP="00EF67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7E1">
        <w:rPr>
          <w:rFonts w:ascii="Times New Roman" w:hAnsi="Times New Roman" w:cs="Times New Roman"/>
          <w:sz w:val="28"/>
          <w:szCs w:val="28"/>
        </w:rPr>
        <w:t>4.    И.П. стоя. Попеременная работа руками назад. Упражнение выполняется в медленном темпе.</w:t>
      </w:r>
    </w:p>
    <w:p w:rsidR="00EF67E1" w:rsidRPr="00EF67E1" w:rsidRDefault="00EF67E1" w:rsidP="00EF67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7E1">
        <w:rPr>
          <w:rFonts w:ascii="Times New Roman" w:hAnsi="Times New Roman" w:cs="Times New Roman"/>
          <w:sz w:val="28"/>
          <w:szCs w:val="28"/>
        </w:rPr>
        <w:t>5.    И.П. стоя. Наклон вперед. Имитация плавания «Кролем на груди». Упражнение выполняется в медленном темпе.</w:t>
      </w:r>
    </w:p>
    <w:p w:rsidR="00EF67E1" w:rsidRPr="00EF67E1" w:rsidRDefault="00EF67E1" w:rsidP="00EF67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7E1">
        <w:rPr>
          <w:rFonts w:ascii="Times New Roman" w:hAnsi="Times New Roman" w:cs="Times New Roman"/>
          <w:sz w:val="28"/>
          <w:szCs w:val="28"/>
        </w:rPr>
        <w:t>6.    И.П. стоя. Приседания (5 раз). Это упражнение учит детей понимать, что значит приседать в воде, как не тянуться руками за предметом, а сначала присесть, и только потом протянуть руку.</w:t>
      </w:r>
    </w:p>
    <w:p w:rsidR="00EF67E1" w:rsidRPr="00EF67E1" w:rsidRDefault="00EF67E1" w:rsidP="00EF67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7E1">
        <w:rPr>
          <w:rFonts w:ascii="Times New Roman" w:hAnsi="Times New Roman" w:cs="Times New Roman"/>
          <w:sz w:val="28"/>
          <w:szCs w:val="28"/>
        </w:rPr>
        <w:t xml:space="preserve">А теперь, чтобы ребенок лучше понимал воду, попробуйте сделать эти упражнения в воде. Все делайте постепенно и без суеты. Одна из частых ошибок родителей заносить, а то и силой затаскивать ребенка в воду. Дайте ребенку возможность самому и постепенно войти в воду. Рекомендуемая </w:t>
      </w:r>
      <w:r w:rsidRPr="00EF67E1">
        <w:rPr>
          <w:rFonts w:ascii="Times New Roman" w:hAnsi="Times New Roman" w:cs="Times New Roman"/>
          <w:sz w:val="28"/>
          <w:szCs w:val="28"/>
        </w:rPr>
        <w:lastRenderedPageBreak/>
        <w:t>глубина по подмышки, тогда ребенок сможет работать руками, тянуться на цыпочках, выполнять упражнения для ног.</w:t>
      </w:r>
    </w:p>
    <w:p w:rsidR="00EF67E1" w:rsidRPr="00EF67E1" w:rsidRDefault="00EF67E1" w:rsidP="00EF67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7E1">
        <w:rPr>
          <w:rFonts w:ascii="Times New Roman" w:hAnsi="Times New Roman" w:cs="Times New Roman"/>
          <w:sz w:val="28"/>
          <w:szCs w:val="28"/>
        </w:rPr>
        <w:t xml:space="preserve">Ходьбу в воде ребенок выполняет самостоятельно или </w:t>
      </w:r>
      <w:proofErr w:type="spellStart"/>
      <w:r w:rsidRPr="00EF67E1">
        <w:rPr>
          <w:rFonts w:ascii="Times New Roman" w:hAnsi="Times New Roman" w:cs="Times New Roman"/>
          <w:sz w:val="28"/>
          <w:szCs w:val="28"/>
        </w:rPr>
        <w:t>придерживась</w:t>
      </w:r>
      <w:proofErr w:type="spellEnd"/>
      <w:r w:rsidRPr="00EF67E1">
        <w:rPr>
          <w:rFonts w:ascii="Times New Roman" w:hAnsi="Times New Roman" w:cs="Times New Roman"/>
          <w:sz w:val="28"/>
          <w:szCs w:val="28"/>
        </w:rPr>
        <w:t xml:space="preserve"> за родителя. При этом родитель находится лицом к ребенку, вытянув руки, как бы ладонями подтягивая ребенка вперед.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7E1">
        <w:rPr>
          <w:rFonts w:ascii="Times New Roman" w:hAnsi="Times New Roman" w:cs="Times New Roman"/>
          <w:sz w:val="28"/>
          <w:szCs w:val="28"/>
        </w:rPr>
        <w:t>При необходимости родители придерживают малышей за руки при выполнении простейших прыжков.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7E1">
        <w:rPr>
          <w:rFonts w:ascii="Times New Roman" w:hAnsi="Times New Roman" w:cs="Times New Roman"/>
          <w:sz w:val="28"/>
          <w:szCs w:val="28"/>
        </w:rPr>
        <w:t>Выполнение гребковых движений руками хорошо развивает координацию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7E1">
        <w:rPr>
          <w:rFonts w:ascii="Times New Roman" w:hAnsi="Times New Roman" w:cs="Times New Roman"/>
          <w:sz w:val="28"/>
          <w:szCs w:val="28"/>
        </w:rPr>
        <w:t>При выполнении этих упражнений родителям надо по крайне мере придерживать малышей, не забывая золотой закон «НЕ ДЕРЖИ РЕБЕНКА ЗА ПОДМЫШКИ». Поскольку ребенок не ощущает сам себя в воде его нужно держать за ладошки, стараясь тянуть вперед – тогда он ощутит, что вода его держит и выработается «Чувство воды». Рекомендованные упражнения – достаточно серьезная нагрузка для малышей 2 лет только начавших осваивать школу плавания, и на первых занятиях можно ими ограничиться.</w:t>
      </w:r>
    </w:p>
    <w:p w:rsidR="00EF67E1" w:rsidRPr="00EF67E1" w:rsidRDefault="00EF67E1" w:rsidP="00EF67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EF67E1" w:rsidP="00EF67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7E1">
        <w:rPr>
          <w:rFonts w:ascii="Times New Roman" w:hAnsi="Times New Roman" w:cs="Times New Roman"/>
          <w:sz w:val="28"/>
          <w:szCs w:val="28"/>
        </w:rPr>
        <w:t>Желаю успехов в освоении водного пространства!</w:t>
      </w:r>
    </w:p>
    <w:p w:rsidR="00EF67E1" w:rsidRDefault="00EF67E1" w:rsidP="00EF67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7E1" w:rsidRDefault="00EF67E1" w:rsidP="00EF67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18.02.2023 г</w:t>
      </w:r>
    </w:p>
    <w:p w:rsidR="00EF67E1" w:rsidRPr="00B312F4" w:rsidRDefault="00EF67E1" w:rsidP="00EF67E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F67E1" w:rsidRPr="00B312F4" w:rsidRDefault="00EF67E1" w:rsidP="00EF67E1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  <w:r w:rsidRPr="00B312F4">
        <w:rPr>
          <w:rStyle w:val="c7"/>
          <w:color w:val="000000"/>
          <w:sz w:val="28"/>
          <w:szCs w:val="28"/>
        </w:rPr>
        <w:t>Литература:</w:t>
      </w:r>
    </w:p>
    <w:p w:rsidR="00EF67E1" w:rsidRPr="00B312F4" w:rsidRDefault="00EF67E1" w:rsidP="00EF67E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12F4">
        <w:rPr>
          <w:rStyle w:val="c7"/>
          <w:color w:val="000000"/>
          <w:sz w:val="28"/>
          <w:szCs w:val="28"/>
        </w:rPr>
        <w:t xml:space="preserve">1. </w:t>
      </w:r>
      <w:r w:rsidRPr="00B312F4">
        <w:rPr>
          <w:sz w:val="28"/>
          <w:szCs w:val="28"/>
        </w:rPr>
        <w:t xml:space="preserve">Учебная программа дошкольного образования / Министерство  образования Республики Беларусь – Минск: </w:t>
      </w:r>
      <w:proofErr w:type="spellStart"/>
      <w:r w:rsidRPr="00B312F4">
        <w:rPr>
          <w:sz w:val="28"/>
          <w:szCs w:val="28"/>
        </w:rPr>
        <w:t>Нац</w:t>
      </w:r>
      <w:proofErr w:type="gramStart"/>
      <w:r w:rsidRPr="00B312F4">
        <w:rPr>
          <w:sz w:val="28"/>
          <w:szCs w:val="28"/>
        </w:rPr>
        <w:t>.и</w:t>
      </w:r>
      <w:proofErr w:type="gramEnd"/>
      <w:r w:rsidRPr="00B312F4">
        <w:rPr>
          <w:sz w:val="28"/>
          <w:szCs w:val="28"/>
        </w:rPr>
        <w:t>н-т</w:t>
      </w:r>
      <w:proofErr w:type="spellEnd"/>
      <w:r w:rsidRPr="00B312F4">
        <w:rPr>
          <w:sz w:val="28"/>
          <w:szCs w:val="28"/>
        </w:rPr>
        <w:t xml:space="preserve"> образования, 2022.</w:t>
      </w:r>
    </w:p>
    <w:p w:rsidR="00EF67E1" w:rsidRDefault="00EF67E1" w:rsidP="00EF67E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1802C7">
        <w:rPr>
          <w:sz w:val="28"/>
          <w:szCs w:val="28"/>
        </w:rPr>
        <w:t xml:space="preserve">2. </w:t>
      </w:r>
      <w:proofErr w:type="gramStart"/>
      <w:r w:rsidRPr="001802C7">
        <w:rPr>
          <w:sz w:val="28"/>
          <w:szCs w:val="28"/>
        </w:rPr>
        <w:t>Бережная</w:t>
      </w:r>
      <w:proofErr w:type="gramEnd"/>
      <w:r w:rsidRPr="001802C7">
        <w:rPr>
          <w:sz w:val="28"/>
          <w:szCs w:val="28"/>
        </w:rPr>
        <w:t>, Г.В. Учимся плавать: от 3до 4 лет:</w:t>
      </w:r>
      <w:r w:rsidRPr="001802C7">
        <w:rPr>
          <w:sz w:val="28"/>
          <w:szCs w:val="28"/>
          <w:lang w:val="be-BY"/>
        </w:rPr>
        <w:t xml:space="preserve"> пособие для педагогов учреждений дошк. Образования  / Г.В.Бережная – Минск:Адукация и выхаванне, 2019.</w:t>
      </w:r>
    </w:p>
    <w:p w:rsidR="00EF67E1" w:rsidRPr="001802C7" w:rsidRDefault="00EF67E1" w:rsidP="00EF67E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67E1" w:rsidRPr="00EF67E1" w:rsidRDefault="00EF67E1" w:rsidP="00EF67E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2F4">
        <w:rPr>
          <w:rFonts w:ascii="Times New Roman" w:hAnsi="Times New Roman" w:cs="Times New Roman"/>
          <w:sz w:val="28"/>
          <w:szCs w:val="28"/>
        </w:rPr>
        <w:t xml:space="preserve">Руководитель физического воспитания________ </w:t>
      </w:r>
      <w:proofErr w:type="spellStart"/>
      <w:r w:rsidRPr="00B312F4">
        <w:rPr>
          <w:rFonts w:ascii="Times New Roman" w:hAnsi="Times New Roman" w:cs="Times New Roman"/>
          <w:sz w:val="28"/>
          <w:szCs w:val="28"/>
        </w:rPr>
        <w:t>И.В.Кульгавук</w:t>
      </w:r>
      <w:proofErr w:type="spellEnd"/>
      <w:r w:rsidRPr="00B312F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F67E1" w:rsidRPr="00EF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F67E1"/>
    <w:rsid w:val="00EF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EF67E1"/>
  </w:style>
  <w:style w:type="paragraph" w:customStyle="1" w:styleId="c3">
    <w:name w:val="c3"/>
    <w:basedOn w:val="a"/>
    <w:rsid w:val="00EF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2023-02-26T13:43:00Z</dcterms:created>
  <dcterms:modified xsi:type="dcterms:W3CDTF">2023-02-26T13:49:00Z</dcterms:modified>
</cp:coreProperties>
</file>